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E1E" w:rsidRPr="00B12A72" w:rsidRDefault="00E5051A" w:rsidP="00A42BCB">
      <w:pPr>
        <w:spacing w:after="40" w:line="360" w:lineRule="auto"/>
        <w:rPr>
          <w:rFonts w:asciiTheme="minorHAnsi" w:hAnsiTheme="minorHAnsi" w:cstheme="minorHAnsi"/>
          <w:b/>
          <w:sz w:val="25"/>
          <w:szCs w:val="25"/>
          <w:lang w:eastAsia="en-US"/>
        </w:rPr>
      </w:pPr>
      <w:r w:rsidRPr="00B12A72">
        <w:rPr>
          <w:rFonts w:asciiTheme="minorHAnsi" w:hAnsiTheme="minorHAnsi" w:cstheme="minorHAnsi"/>
          <w:b/>
          <w:sz w:val="25"/>
          <w:szCs w:val="25"/>
        </w:rPr>
        <w:t>Gastrede</w:t>
      </w:r>
      <w:r w:rsidR="004A6946" w:rsidRPr="00B12A72">
        <w:rPr>
          <w:rFonts w:asciiTheme="minorHAnsi" w:hAnsiTheme="minorHAnsi" w:cstheme="minorHAnsi"/>
          <w:b/>
          <w:sz w:val="25"/>
          <w:szCs w:val="25"/>
        </w:rPr>
        <w:t xml:space="preserve"> 18. Juni anlässlich der Verleihung </w:t>
      </w:r>
      <w:r w:rsidRPr="00B12A72">
        <w:rPr>
          <w:rFonts w:asciiTheme="minorHAnsi" w:hAnsiTheme="minorHAnsi" w:cstheme="minorHAnsi"/>
          <w:b/>
          <w:sz w:val="25"/>
          <w:szCs w:val="25"/>
          <w:lang w:eastAsia="en-US"/>
        </w:rPr>
        <w:t xml:space="preserve">der </w:t>
      </w:r>
      <w:r w:rsidR="00B12A72" w:rsidRPr="00B12A72">
        <w:rPr>
          <w:rFonts w:asciiTheme="minorHAnsi" w:hAnsiTheme="minorHAnsi" w:cstheme="minorHAnsi"/>
          <w:b/>
          <w:sz w:val="25"/>
          <w:szCs w:val="25"/>
          <w:lang w:eastAsia="en-US"/>
        </w:rPr>
        <w:t>zwei</w:t>
      </w:r>
      <w:r w:rsidRPr="00B12A72">
        <w:rPr>
          <w:rFonts w:asciiTheme="minorHAnsi" w:hAnsiTheme="minorHAnsi" w:cstheme="minorHAnsi"/>
          <w:b/>
          <w:sz w:val="25"/>
          <w:szCs w:val="25"/>
          <w:lang w:eastAsia="en-US"/>
        </w:rPr>
        <w:t xml:space="preserve"> Faktor-5-Preise 2013</w:t>
      </w:r>
      <w:r w:rsidR="00B12A72" w:rsidRPr="00B12A72">
        <w:rPr>
          <w:rFonts w:asciiTheme="minorHAnsi" w:hAnsiTheme="minorHAnsi" w:cstheme="minorHAnsi"/>
          <w:b/>
          <w:sz w:val="25"/>
          <w:szCs w:val="25"/>
          <w:lang w:eastAsia="en-US"/>
        </w:rPr>
        <w:t xml:space="preserve"> Sun21</w:t>
      </w:r>
    </w:p>
    <w:p w:rsidR="004A6946" w:rsidRPr="00B12A72" w:rsidRDefault="00E51E1E" w:rsidP="00A42BCB">
      <w:pPr>
        <w:spacing w:after="40" w:line="360" w:lineRule="auto"/>
        <w:rPr>
          <w:rFonts w:asciiTheme="minorHAnsi" w:hAnsiTheme="minorHAnsi" w:cstheme="minorHAnsi"/>
          <w:szCs w:val="24"/>
        </w:rPr>
      </w:pPr>
      <w:r w:rsidRPr="00B12A72">
        <w:rPr>
          <w:rFonts w:asciiTheme="minorHAnsi" w:hAnsiTheme="minorHAnsi" w:cstheme="minorHAnsi"/>
          <w:szCs w:val="24"/>
        </w:rPr>
        <w:t>(30 Minuten&gt;weniger ok)</w:t>
      </w:r>
    </w:p>
    <w:p w:rsidR="00B12A72" w:rsidRPr="00B12A72" w:rsidRDefault="009C73F2" w:rsidP="00A42BCB">
      <w:pPr>
        <w:spacing w:after="40" w:line="360" w:lineRule="auto"/>
        <w:rPr>
          <w:rFonts w:cs="Arial"/>
          <w:szCs w:val="24"/>
          <w:lang w:eastAsia="en-US"/>
        </w:rPr>
      </w:pPr>
      <w:r w:rsidRPr="00B12A72">
        <w:rPr>
          <w:rFonts w:cs="Arial"/>
          <w:szCs w:val="24"/>
          <w:lang w:eastAsia="en-US"/>
        </w:rPr>
        <w:t>Museum Kleines Klingent</w:t>
      </w:r>
      <w:r w:rsidR="00B12A72" w:rsidRPr="00B12A72">
        <w:rPr>
          <w:rFonts w:cs="Arial"/>
          <w:szCs w:val="24"/>
          <w:lang w:eastAsia="en-US"/>
        </w:rPr>
        <w:t>al, Unterer Rheinweg 26, Basel</w:t>
      </w:r>
    </w:p>
    <w:p w:rsidR="009C73F2" w:rsidRPr="00B12A72" w:rsidRDefault="009C73F2" w:rsidP="00A42BCB">
      <w:pPr>
        <w:spacing w:after="40" w:line="360" w:lineRule="auto"/>
        <w:rPr>
          <w:rFonts w:cs="Arial"/>
          <w:b/>
          <w:szCs w:val="24"/>
        </w:rPr>
      </w:pPr>
      <w:r w:rsidRPr="00B12A72">
        <w:rPr>
          <w:rFonts w:cs="Arial"/>
          <w:szCs w:val="24"/>
          <w:lang w:eastAsia="en-US"/>
        </w:rPr>
        <w:t>Start um 18.30 Uhr – bitte um 18.00 Uhr vor Ort sein</w:t>
      </w:r>
    </w:p>
    <w:p w:rsidR="004A6946" w:rsidRPr="0095255E" w:rsidRDefault="004A6946" w:rsidP="00A42BCB">
      <w:pPr>
        <w:tabs>
          <w:tab w:val="right" w:pos="9638"/>
        </w:tabs>
        <w:spacing w:after="40" w:line="360" w:lineRule="auto"/>
        <w:rPr>
          <w:rFonts w:asciiTheme="minorHAnsi" w:hAnsiTheme="minorHAnsi" w:cstheme="minorHAnsi"/>
          <w:b/>
          <w:szCs w:val="24"/>
          <w:u w:val="single"/>
        </w:rPr>
      </w:pPr>
      <w:r w:rsidRPr="0095255E">
        <w:rPr>
          <w:rFonts w:asciiTheme="minorHAnsi" w:hAnsiTheme="minorHAnsi" w:cstheme="minorHAnsi"/>
          <w:b/>
          <w:szCs w:val="24"/>
          <w:u w:val="single"/>
        </w:rPr>
        <w:tab/>
      </w:r>
    </w:p>
    <w:p w:rsidR="004A6946" w:rsidRDefault="004A6946" w:rsidP="00A42BCB">
      <w:pPr>
        <w:spacing w:after="40" w:line="360" w:lineRule="auto"/>
        <w:rPr>
          <w:rFonts w:cs="Arial"/>
          <w:szCs w:val="24"/>
        </w:rPr>
      </w:pPr>
    </w:p>
    <w:p w:rsidR="009C73F2" w:rsidRDefault="00E45E5E" w:rsidP="00A42BCB">
      <w:pPr>
        <w:spacing w:after="40" w:line="360" w:lineRule="auto"/>
        <w:rPr>
          <w:rFonts w:cs="Arial"/>
          <w:sz w:val="32"/>
          <w:szCs w:val="32"/>
        </w:rPr>
      </w:pPr>
      <w:r w:rsidRPr="00454576">
        <w:rPr>
          <w:rFonts w:cs="Arial"/>
          <w:sz w:val="32"/>
          <w:szCs w:val="32"/>
        </w:rPr>
        <w:t>Geschätzte Präsidentin</w:t>
      </w:r>
    </w:p>
    <w:p w:rsidR="00B74E43" w:rsidRPr="00454576" w:rsidRDefault="00B74E43" w:rsidP="00A42BCB">
      <w:pPr>
        <w:spacing w:after="40" w:line="360" w:lineRule="auto"/>
        <w:rPr>
          <w:rFonts w:cs="Arial"/>
          <w:sz w:val="32"/>
          <w:szCs w:val="32"/>
        </w:rPr>
      </w:pPr>
      <w:r>
        <w:rPr>
          <w:rFonts w:cs="Arial"/>
          <w:sz w:val="32"/>
          <w:szCs w:val="32"/>
        </w:rPr>
        <w:t>Geschätzte Finalistinnen und Finalisten</w:t>
      </w:r>
    </w:p>
    <w:p w:rsidR="00C919EA" w:rsidRPr="00454576" w:rsidRDefault="00E45E5E" w:rsidP="00A42BCB">
      <w:pPr>
        <w:spacing w:after="40" w:line="360" w:lineRule="auto"/>
        <w:rPr>
          <w:rFonts w:cs="Arial"/>
          <w:sz w:val="32"/>
          <w:szCs w:val="32"/>
        </w:rPr>
      </w:pPr>
      <w:r w:rsidRPr="00454576">
        <w:rPr>
          <w:rFonts w:cs="Arial"/>
          <w:sz w:val="32"/>
          <w:szCs w:val="32"/>
        </w:rPr>
        <w:t>Geschätzte Damen und Herren</w:t>
      </w:r>
    </w:p>
    <w:p w:rsidR="00E45E5E" w:rsidRPr="00454576" w:rsidRDefault="00E45E5E" w:rsidP="00A42BCB">
      <w:pPr>
        <w:spacing w:after="40" w:line="360" w:lineRule="auto"/>
        <w:rPr>
          <w:rFonts w:cs="Arial"/>
          <w:sz w:val="32"/>
          <w:szCs w:val="32"/>
        </w:rPr>
      </w:pPr>
    </w:p>
    <w:p w:rsidR="00C919EA" w:rsidRPr="00454576" w:rsidRDefault="00192560" w:rsidP="00A42BCB">
      <w:pPr>
        <w:autoSpaceDE w:val="0"/>
        <w:autoSpaceDN w:val="0"/>
        <w:adjustRightInd w:val="0"/>
        <w:spacing w:after="40" w:line="360" w:lineRule="auto"/>
        <w:rPr>
          <w:rFonts w:cs="Arial"/>
          <w:sz w:val="32"/>
          <w:szCs w:val="32"/>
        </w:rPr>
      </w:pPr>
      <w:r w:rsidRPr="00454576">
        <w:rPr>
          <w:rFonts w:cs="Arial"/>
          <w:sz w:val="32"/>
          <w:szCs w:val="32"/>
        </w:rPr>
        <w:t>Ich habe</w:t>
      </w:r>
      <w:r w:rsidR="00C919EA" w:rsidRPr="00454576">
        <w:rPr>
          <w:rFonts w:cs="Arial"/>
          <w:sz w:val="32"/>
          <w:szCs w:val="32"/>
        </w:rPr>
        <w:t xml:space="preserve"> </w:t>
      </w:r>
      <w:r w:rsidR="009C4B26" w:rsidRPr="00454576">
        <w:rPr>
          <w:rFonts w:cs="Arial"/>
          <w:sz w:val="32"/>
          <w:szCs w:val="32"/>
        </w:rPr>
        <w:t>das Vergnügen</w:t>
      </w:r>
      <w:r w:rsidR="00C919EA" w:rsidRPr="00454576">
        <w:rPr>
          <w:rFonts w:cs="Arial"/>
          <w:sz w:val="32"/>
          <w:szCs w:val="32"/>
        </w:rPr>
        <w:t xml:space="preserve">, </w:t>
      </w:r>
      <w:r w:rsidR="00D65784" w:rsidRPr="00454576">
        <w:rPr>
          <w:rFonts w:cs="Arial"/>
          <w:sz w:val="32"/>
          <w:szCs w:val="32"/>
        </w:rPr>
        <w:t>S</w:t>
      </w:r>
      <w:r w:rsidR="00C919EA" w:rsidRPr="00454576">
        <w:rPr>
          <w:rFonts w:cs="Arial"/>
          <w:sz w:val="32"/>
          <w:szCs w:val="32"/>
        </w:rPr>
        <w:t xml:space="preserve">ie, liebe </w:t>
      </w:r>
      <w:r w:rsidR="009C4B26" w:rsidRPr="00454576">
        <w:rPr>
          <w:rFonts w:cs="Arial"/>
          <w:sz w:val="32"/>
          <w:szCs w:val="32"/>
        </w:rPr>
        <w:t>Anwesende</w:t>
      </w:r>
      <w:r w:rsidR="00C919EA" w:rsidRPr="00454576">
        <w:rPr>
          <w:rFonts w:cs="Arial"/>
          <w:sz w:val="32"/>
          <w:szCs w:val="32"/>
        </w:rPr>
        <w:t>, auf den Höhepunkt des heutigen Abends einzustimmen</w:t>
      </w:r>
      <w:r w:rsidR="00AC5F75" w:rsidRPr="00454576">
        <w:rPr>
          <w:rFonts w:cs="Arial"/>
          <w:sz w:val="32"/>
          <w:szCs w:val="32"/>
        </w:rPr>
        <w:t>: Die Verleihung der beiden Faktor-5-Preise 2013</w:t>
      </w:r>
      <w:r w:rsidR="009C4B26" w:rsidRPr="00454576">
        <w:rPr>
          <w:rFonts w:cs="Arial"/>
          <w:sz w:val="32"/>
          <w:szCs w:val="32"/>
        </w:rPr>
        <w:t xml:space="preserve"> (</w:t>
      </w:r>
      <w:r w:rsidR="00AC5F75" w:rsidRPr="00454576">
        <w:rPr>
          <w:rFonts w:cs="Arial"/>
          <w:sz w:val="32"/>
          <w:szCs w:val="32"/>
        </w:rPr>
        <w:t>der Jury und des Publikums</w:t>
      </w:r>
      <w:r w:rsidR="009C4B26" w:rsidRPr="00454576">
        <w:rPr>
          <w:rFonts w:cs="Arial"/>
          <w:sz w:val="32"/>
          <w:szCs w:val="32"/>
        </w:rPr>
        <w:t>)</w:t>
      </w:r>
      <w:r w:rsidR="00AC5F75" w:rsidRPr="00454576">
        <w:rPr>
          <w:rFonts w:cs="Arial"/>
          <w:sz w:val="32"/>
          <w:szCs w:val="32"/>
        </w:rPr>
        <w:t>.</w:t>
      </w:r>
      <w:r w:rsidRPr="00454576">
        <w:rPr>
          <w:rFonts w:cs="Arial"/>
          <w:sz w:val="32"/>
          <w:szCs w:val="32"/>
        </w:rPr>
        <w:t xml:space="preserve"> </w:t>
      </w:r>
    </w:p>
    <w:p w:rsidR="00D65784" w:rsidRPr="00454576" w:rsidRDefault="00D65784" w:rsidP="00A42BCB">
      <w:pPr>
        <w:spacing w:after="40" w:line="360" w:lineRule="auto"/>
        <w:rPr>
          <w:rFonts w:cs="Arial"/>
          <w:sz w:val="32"/>
          <w:szCs w:val="32"/>
        </w:rPr>
      </w:pPr>
    </w:p>
    <w:p w:rsidR="005E719E" w:rsidRPr="00454576" w:rsidRDefault="009C4B26" w:rsidP="00A42BCB">
      <w:pPr>
        <w:spacing w:after="40" w:line="360" w:lineRule="auto"/>
        <w:rPr>
          <w:sz w:val="32"/>
          <w:szCs w:val="32"/>
        </w:rPr>
      </w:pPr>
      <w:r w:rsidRPr="00454576">
        <w:rPr>
          <w:rFonts w:cs="Arial"/>
          <w:sz w:val="32"/>
          <w:szCs w:val="32"/>
        </w:rPr>
        <w:t xml:space="preserve">Bevor es soweit ist, </w:t>
      </w:r>
      <w:r w:rsidR="00AC5F75" w:rsidRPr="00454576">
        <w:rPr>
          <w:rFonts w:cs="Arial"/>
          <w:sz w:val="32"/>
          <w:szCs w:val="32"/>
        </w:rPr>
        <w:t>möchte ich mit Ihnen gerne einen Moment zurückblicken</w:t>
      </w:r>
      <w:r w:rsidR="00D65784" w:rsidRPr="00454576">
        <w:rPr>
          <w:rFonts w:cs="Arial"/>
          <w:sz w:val="32"/>
          <w:szCs w:val="32"/>
        </w:rPr>
        <w:t xml:space="preserve">. Im Jahr 1997 wurde die sun21 in Basel gegründet – zwei Jahre zuvor wurde ich auf der Liste der Grünen ins Baselbieter Parlament gewählt. </w:t>
      </w:r>
      <w:r w:rsidR="00340708" w:rsidRPr="00454576">
        <w:rPr>
          <w:rFonts w:cs="Arial"/>
          <w:sz w:val="32"/>
          <w:szCs w:val="32"/>
        </w:rPr>
        <w:t xml:space="preserve">Damals wie heute fühle ich mich der sun21 verbunden, weil im Zentrum </w:t>
      </w:r>
      <w:r w:rsidR="0051283E" w:rsidRPr="00454576">
        <w:rPr>
          <w:rFonts w:cs="Arial"/>
          <w:sz w:val="32"/>
          <w:szCs w:val="32"/>
        </w:rPr>
        <w:t>ihrer</w:t>
      </w:r>
      <w:r w:rsidR="00340708" w:rsidRPr="00454576">
        <w:rPr>
          <w:rFonts w:cs="Arial"/>
          <w:sz w:val="32"/>
          <w:szCs w:val="32"/>
        </w:rPr>
        <w:t xml:space="preserve"> Aktivität die Nachhaltigkeit steht. Damit meine ich </w:t>
      </w:r>
      <w:r w:rsidR="00340708" w:rsidRPr="00454576">
        <w:rPr>
          <w:sz w:val="32"/>
          <w:szCs w:val="32"/>
        </w:rPr>
        <w:t>das gleichzeitige und gleichberechtigte Umsetzen von umweltbezogenen, wirtschaftlichen und sozialen Zielen</w:t>
      </w:r>
      <w:r w:rsidR="0051283E" w:rsidRPr="00454576">
        <w:rPr>
          <w:sz w:val="32"/>
          <w:szCs w:val="32"/>
        </w:rPr>
        <w:t>. Die wertvolle Arbei</w:t>
      </w:r>
      <w:r w:rsidR="00AC5F75" w:rsidRPr="00454576">
        <w:rPr>
          <w:sz w:val="32"/>
          <w:szCs w:val="32"/>
        </w:rPr>
        <w:t>t der sun21 zeichnet sich aus d</w:t>
      </w:r>
      <w:r w:rsidR="0051283E" w:rsidRPr="00454576">
        <w:rPr>
          <w:sz w:val="32"/>
          <w:szCs w:val="32"/>
        </w:rPr>
        <w:t>urch ö</w:t>
      </w:r>
      <w:r w:rsidR="00340708" w:rsidRPr="00454576">
        <w:rPr>
          <w:sz w:val="32"/>
          <w:szCs w:val="32"/>
        </w:rPr>
        <w:t xml:space="preserve">kologisches Engagement </w:t>
      </w:r>
      <w:r w:rsidR="00AC5F75" w:rsidRPr="00454576">
        <w:rPr>
          <w:sz w:val="32"/>
          <w:szCs w:val="32"/>
        </w:rPr>
        <w:t>verbunden</w:t>
      </w:r>
      <w:r w:rsidR="00340708" w:rsidRPr="00454576">
        <w:rPr>
          <w:sz w:val="32"/>
          <w:szCs w:val="32"/>
        </w:rPr>
        <w:t xml:space="preserve"> mit Gewerbeförderung und </w:t>
      </w:r>
      <w:r w:rsidR="0051283E" w:rsidRPr="00454576">
        <w:rPr>
          <w:sz w:val="32"/>
          <w:szCs w:val="32"/>
        </w:rPr>
        <w:t xml:space="preserve">dem </w:t>
      </w:r>
      <w:r w:rsidR="00340708" w:rsidRPr="00454576">
        <w:rPr>
          <w:sz w:val="32"/>
          <w:szCs w:val="32"/>
        </w:rPr>
        <w:t>Einbezug der Menschen</w:t>
      </w:r>
      <w:r w:rsidR="0051283E" w:rsidRPr="00454576">
        <w:rPr>
          <w:sz w:val="32"/>
          <w:szCs w:val="32"/>
        </w:rPr>
        <w:t xml:space="preserve"> </w:t>
      </w:r>
      <w:r w:rsidR="00340708" w:rsidRPr="00454576">
        <w:rPr>
          <w:sz w:val="32"/>
          <w:szCs w:val="32"/>
        </w:rPr>
        <w:t>der Region Basel</w:t>
      </w:r>
      <w:r w:rsidR="00AC5F75" w:rsidRPr="00454576">
        <w:rPr>
          <w:sz w:val="32"/>
          <w:szCs w:val="32"/>
        </w:rPr>
        <w:t xml:space="preserve"> über die Landesgrenzen hinweg</w:t>
      </w:r>
      <w:r w:rsidR="00340708" w:rsidRPr="00454576">
        <w:rPr>
          <w:sz w:val="32"/>
          <w:szCs w:val="32"/>
        </w:rPr>
        <w:t xml:space="preserve">. </w:t>
      </w:r>
      <w:r w:rsidR="00D926EA" w:rsidRPr="00454576">
        <w:rPr>
          <w:sz w:val="32"/>
          <w:szCs w:val="32"/>
        </w:rPr>
        <w:t xml:space="preserve">Sun21 lebt und setzt damit um, was mir am Herzen liegt: Taten statt Worte. </w:t>
      </w:r>
      <w:r w:rsidR="00AC5F75" w:rsidRPr="00454576">
        <w:rPr>
          <w:sz w:val="32"/>
          <w:szCs w:val="32"/>
        </w:rPr>
        <w:t>Sie stellt Akteure ins Zentrum, die einen wesentlichen Beitrag dazu leisten, dass dem so oft gehörten Begriff der Nachhaltigkeit Leben eingehaucht wird.</w:t>
      </w:r>
    </w:p>
    <w:p w:rsidR="0051283E" w:rsidRPr="00454576" w:rsidRDefault="0051283E" w:rsidP="00A42BCB">
      <w:pPr>
        <w:spacing w:after="40" w:line="360" w:lineRule="auto"/>
        <w:rPr>
          <w:sz w:val="32"/>
          <w:szCs w:val="32"/>
        </w:rPr>
      </w:pPr>
    </w:p>
    <w:p w:rsidR="00484693" w:rsidRPr="00454576" w:rsidRDefault="00672D5D" w:rsidP="00A42BCB">
      <w:pPr>
        <w:pStyle w:val="lauftext"/>
        <w:spacing w:before="0" w:beforeAutospacing="0" w:after="40" w:afterAutospacing="0" w:line="360" w:lineRule="auto"/>
        <w:rPr>
          <w:rFonts w:ascii="Arial" w:hAnsi="Arial" w:cs="Arial"/>
          <w:sz w:val="32"/>
          <w:szCs w:val="32"/>
        </w:rPr>
      </w:pPr>
      <w:r w:rsidRPr="00454576">
        <w:rPr>
          <w:rFonts w:ascii="Arial" w:hAnsi="Arial" w:cs="Arial"/>
          <w:sz w:val="32"/>
          <w:szCs w:val="32"/>
        </w:rPr>
        <w:t xml:space="preserve">Wenn von Nachhaltigkeit die Rede ist, wird oft von Energie gesprochen. Auch unter den sechs Finalisten heute Abend dreht sich </w:t>
      </w:r>
      <w:r w:rsidR="009C4B26" w:rsidRPr="00454576">
        <w:rPr>
          <w:rFonts w:ascii="Arial" w:hAnsi="Arial" w:cs="Arial"/>
          <w:sz w:val="32"/>
          <w:szCs w:val="32"/>
        </w:rPr>
        <w:t>V</w:t>
      </w:r>
      <w:r w:rsidRPr="00454576">
        <w:rPr>
          <w:rFonts w:ascii="Arial" w:hAnsi="Arial" w:cs="Arial"/>
          <w:sz w:val="32"/>
          <w:szCs w:val="32"/>
        </w:rPr>
        <w:t>iel</w:t>
      </w:r>
      <w:r w:rsidR="009C4B26" w:rsidRPr="00454576">
        <w:rPr>
          <w:rFonts w:ascii="Arial" w:hAnsi="Arial" w:cs="Arial"/>
          <w:sz w:val="32"/>
          <w:szCs w:val="32"/>
        </w:rPr>
        <w:t>es</w:t>
      </w:r>
      <w:r w:rsidRPr="00454576">
        <w:rPr>
          <w:rFonts w:ascii="Arial" w:hAnsi="Arial" w:cs="Arial"/>
          <w:sz w:val="32"/>
          <w:szCs w:val="32"/>
        </w:rPr>
        <w:t xml:space="preserve"> um Energiesparen oder </w:t>
      </w:r>
      <w:r w:rsidR="009C4B26" w:rsidRPr="00454576">
        <w:rPr>
          <w:rFonts w:ascii="Arial" w:hAnsi="Arial" w:cs="Arial"/>
          <w:sz w:val="32"/>
          <w:szCs w:val="32"/>
        </w:rPr>
        <w:t xml:space="preserve">Energie </w:t>
      </w:r>
      <w:r w:rsidRPr="00454576">
        <w:rPr>
          <w:rFonts w:ascii="Arial" w:hAnsi="Arial" w:cs="Arial"/>
          <w:sz w:val="32"/>
          <w:szCs w:val="32"/>
        </w:rPr>
        <w:t xml:space="preserve">effizienter einsetzen. Dies mit gutem Grund: Der Energiesektor macht mehr als 2/3 des ökologischen Fussabdruckes der Schweiz aus (35% fossile Energie, 17% nukleare Energie, 15% graue Energie). </w:t>
      </w:r>
    </w:p>
    <w:p w:rsidR="00672D5D" w:rsidRPr="00454576" w:rsidRDefault="00672D5D" w:rsidP="00A42BCB">
      <w:pPr>
        <w:pStyle w:val="lauftext"/>
        <w:spacing w:before="0" w:beforeAutospacing="0" w:after="40" w:afterAutospacing="0" w:line="360" w:lineRule="auto"/>
        <w:rPr>
          <w:rFonts w:asciiTheme="minorHAnsi" w:hAnsiTheme="minorHAnsi" w:cstheme="minorHAnsi"/>
          <w:sz w:val="32"/>
          <w:szCs w:val="32"/>
          <w:lang w:eastAsia="en-US"/>
        </w:rPr>
      </w:pPr>
      <w:r w:rsidRPr="00454576">
        <w:rPr>
          <w:rFonts w:ascii="Arial" w:hAnsi="Arial" w:cs="Arial"/>
          <w:sz w:val="32"/>
          <w:szCs w:val="32"/>
        </w:rPr>
        <w:t>Das Bewusstsein dafür, dass Energie keine unendliche Ressource ist und wir für unsere Verbraucherhaltung einen hohen Preis bezahlen, wurde uns in den letzten Jahrzehnten immer wieder schockartig b</w:t>
      </w:r>
      <w:r w:rsidR="00484693" w:rsidRPr="00454576">
        <w:rPr>
          <w:rFonts w:ascii="Arial" w:hAnsi="Arial" w:cs="Arial"/>
          <w:sz w:val="32"/>
          <w:szCs w:val="32"/>
        </w:rPr>
        <w:t>ewusst: 1973 mit der Erdölkrise oder</w:t>
      </w:r>
      <w:r w:rsidRPr="00454576">
        <w:rPr>
          <w:rFonts w:ascii="Arial" w:hAnsi="Arial" w:cs="Arial"/>
          <w:sz w:val="32"/>
          <w:szCs w:val="32"/>
        </w:rPr>
        <w:t xml:space="preserve"> 1986 mit dem Reaktorunfall in Tschernobyl. </w:t>
      </w:r>
      <w:r w:rsidR="00B74E43">
        <w:rPr>
          <w:rFonts w:ascii="Arial" w:hAnsi="Arial" w:cs="Arial"/>
          <w:sz w:val="32"/>
          <w:szCs w:val="32"/>
        </w:rPr>
        <w:t xml:space="preserve">Lernen die Menschen wirklich nur aus Katastrophen? Denn nach </w:t>
      </w:r>
      <w:r w:rsidRPr="00454576">
        <w:rPr>
          <w:rFonts w:ascii="Arial" w:hAnsi="Arial" w:cs="Arial"/>
          <w:sz w:val="32"/>
          <w:szCs w:val="32"/>
        </w:rPr>
        <w:t xml:space="preserve">diesen Schocks </w:t>
      </w:r>
      <w:r w:rsidR="00B74E43">
        <w:rPr>
          <w:rFonts w:ascii="Arial" w:hAnsi="Arial" w:cs="Arial"/>
          <w:sz w:val="32"/>
          <w:szCs w:val="32"/>
        </w:rPr>
        <w:t>entstanden Umwelt-und Energiegesetze, zuerst in den beiden Basel – sie waren die Pioniere, bis der Bund nachzog.</w:t>
      </w:r>
      <w:r w:rsidRPr="00454576">
        <w:rPr>
          <w:rFonts w:ascii="Arial" w:hAnsi="Arial" w:cs="Arial"/>
          <w:sz w:val="32"/>
          <w:szCs w:val="32"/>
        </w:rPr>
        <w:t xml:space="preserve"> </w:t>
      </w:r>
      <w:r w:rsidR="00B74E43">
        <w:rPr>
          <w:rFonts w:ascii="Arial" w:hAnsi="Arial" w:cs="Arial"/>
          <w:sz w:val="32"/>
          <w:szCs w:val="32"/>
        </w:rPr>
        <w:t>Das Bewusstsein</w:t>
      </w:r>
      <w:r w:rsidRPr="00454576">
        <w:rPr>
          <w:rFonts w:ascii="Arial" w:hAnsi="Arial" w:cs="Arial"/>
          <w:sz w:val="32"/>
          <w:szCs w:val="32"/>
        </w:rPr>
        <w:t xml:space="preserve">, dass fossile Energien endlich sind und es sinnvoll ist, </w:t>
      </w:r>
      <w:r w:rsidR="009C4B26" w:rsidRPr="00454576">
        <w:rPr>
          <w:rFonts w:ascii="Arial" w:hAnsi="Arial" w:cs="Arial"/>
          <w:sz w:val="32"/>
          <w:szCs w:val="32"/>
        </w:rPr>
        <w:t xml:space="preserve">mit ihnen effizient und sparsam umzugehen und </w:t>
      </w:r>
      <w:r w:rsidRPr="00454576">
        <w:rPr>
          <w:rFonts w:ascii="Arial" w:hAnsi="Arial" w:cs="Arial"/>
          <w:sz w:val="32"/>
          <w:szCs w:val="32"/>
        </w:rPr>
        <w:t xml:space="preserve">sie </w:t>
      </w:r>
      <w:r w:rsidR="009C4B26" w:rsidRPr="00454576">
        <w:rPr>
          <w:rFonts w:ascii="Arial" w:hAnsi="Arial" w:cs="Arial"/>
          <w:sz w:val="32"/>
          <w:szCs w:val="32"/>
        </w:rPr>
        <w:t xml:space="preserve">durch erneuerbare Energien </w:t>
      </w:r>
      <w:r w:rsidR="00B74E43">
        <w:rPr>
          <w:rFonts w:ascii="Arial" w:hAnsi="Arial" w:cs="Arial"/>
          <w:sz w:val="32"/>
          <w:szCs w:val="32"/>
        </w:rPr>
        <w:t>zu ersetzen, setzte sich langsam – zu langsam - durch</w:t>
      </w:r>
      <w:r w:rsidRPr="00454576">
        <w:rPr>
          <w:rFonts w:ascii="Arial" w:hAnsi="Arial" w:cs="Arial"/>
          <w:sz w:val="32"/>
          <w:szCs w:val="32"/>
        </w:rPr>
        <w:t xml:space="preserve">. </w:t>
      </w:r>
      <w:r w:rsidRPr="00454576">
        <w:rPr>
          <w:rFonts w:asciiTheme="minorHAnsi" w:hAnsiTheme="minorHAnsi" w:cstheme="minorHAnsi"/>
          <w:sz w:val="32"/>
          <w:szCs w:val="32"/>
        </w:rPr>
        <w:t xml:space="preserve">1990 wurde schliesslich der Energieartikel in der Bundesverfassung verankert. </w:t>
      </w:r>
      <w:r w:rsidRPr="00454576">
        <w:rPr>
          <w:rFonts w:asciiTheme="minorHAnsi" w:hAnsiTheme="minorHAnsi" w:cstheme="minorHAnsi"/>
          <w:sz w:val="32"/>
          <w:szCs w:val="32"/>
          <w:lang w:eastAsia="en-US"/>
        </w:rPr>
        <w:t>Seither kann sich der Bund gezielt für eine «ausreichende, breit gefächerte, sichere, wirtschaftliche und umweltverträgliche» Energieversorgung einsetzen. Das Energiegesetz und die Energieverordnung traten am 1. Januar 1999 in K</w:t>
      </w:r>
      <w:r w:rsidR="00555F2F" w:rsidRPr="00454576">
        <w:rPr>
          <w:rFonts w:asciiTheme="minorHAnsi" w:hAnsiTheme="minorHAnsi" w:cstheme="minorHAnsi"/>
          <w:sz w:val="32"/>
          <w:szCs w:val="32"/>
          <w:lang w:eastAsia="en-US"/>
        </w:rPr>
        <w:t xml:space="preserve">raft – also vor gut 10 Jahren. </w:t>
      </w:r>
    </w:p>
    <w:p w:rsidR="00672D5D" w:rsidRPr="00454576" w:rsidRDefault="00672D5D" w:rsidP="00A42BCB">
      <w:pPr>
        <w:autoSpaceDE w:val="0"/>
        <w:autoSpaceDN w:val="0"/>
        <w:adjustRightInd w:val="0"/>
        <w:spacing w:after="40" w:line="360" w:lineRule="auto"/>
        <w:rPr>
          <w:rFonts w:asciiTheme="minorHAnsi" w:hAnsiTheme="minorHAnsi" w:cstheme="minorHAnsi"/>
          <w:sz w:val="32"/>
          <w:szCs w:val="32"/>
          <w:lang w:eastAsia="en-US"/>
        </w:rPr>
      </w:pPr>
      <w:r w:rsidRPr="00454576">
        <w:rPr>
          <w:rFonts w:asciiTheme="minorHAnsi" w:hAnsiTheme="minorHAnsi" w:cstheme="minorHAnsi"/>
          <w:sz w:val="32"/>
          <w:szCs w:val="32"/>
          <w:lang w:eastAsia="en-US"/>
        </w:rPr>
        <w:t>Am 11. März 2011 erschüttert</w:t>
      </w:r>
      <w:r w:rsidR="00555F2F" w:rsidRPr="00454576">
        <w:rPr>
          <w:rFonts w:asciiTheme="minorHAnsi" w:hAnsiTheme="minorHAnsi" w:cstheme="minorHAnsi"/>
          <w:sz w:val="32"/>
          <w:szCs w:val="32"/>
          <w:lang w:eastAsia="en-US"/>
        </w:rPr>
        <w:t>e</w:t>
      </w:r>
      <w:r w:rsidRPr="00454576">
        <w:rPr>
          <w:rFonts w:asciiTheme="minorHAnsi" w:hAnsiTheme="minorHAnsi" w:cstheme="minorHAnsi"/>
          <w:sz w:val="32"/>
          <w:szCs w:val="32"/>
          <w:lang w:eastAsia="en-US"/>
        </w:rPr>
        <w:t xml:space="preserve"> ein verheerendes Erdbeben Ost-Japan und löst eine zehn Meter hohe Tsunami-Welle aus. Diese beschädigt</w:t>
      </w:r>
      <w:r w:rsidR="00555F2F" w:rsidRPr="00454576">
        <w:rPr>
          <w:rFonts w:asciiTheme="minorHAnsi" w:hAnsiTheme="minorHAnsi" w:cstheme="minorHAnsi"/>
          <w:sz w:val="32"/>
          <w:szCs w:val="32"/>
          <w:lang w:eastAsia="en-US"/>
        </w:rPr>
        <w:t>e</w:t>
      </w:r>
      <w:r w:rsidRPr="00454576">
        <w:rPr>
          <w:rFonts w:asciiTheme="minorHAnsi" w:hAnsiTheme="minorHAnsi" w:cstheme="minorHAnsi"/>
          <w:sz w:val="32"/>
          <w:szCs w:val="32"/>
          <w:lang w:eastAsia="en-US"/>
        </w:rPr>
        <w:t xml:space="preserve"> sechs Reaktorblöcke des Kernkraftwerks Fukushima </w:t>
      </w:r>
      <w:r w:rsidRPr="00454576">
        <w:rPr>
          <w:rFonts w:asciiTheme="minorHAnsi" w:hAnsiTheme="minorHAnsi" w:cstheme="minorHAnsi"/>
          <w:sz w:val="32"/>
          <w:szCs w:val="32"/>
          <w:lang w:eastAsia="en-US"/>
        </w:rPr>
        <w:lastRenderedPageBreak/>
        <w:t>Daiichi und führt</w:t>
      </w:r>
      <w:r w:rsidR="00555F2F" w:rsidRPr="00454576">
        <w:rPr>
          <w:rFonts w:asciiTheme="minorHAnsi" w:hAnsiTheme="minorHAnsi" w:cstheme="minorHAnsi"/>
          <w:sz w:val="32"/>
          <w:szCs w:val="32"/>
          <w:lang w:eastAsia="en-US"/>
        </w:rPr>
        <w:t>e</w:t>
      </w:r>
      <w:r w:rsidRPr="00454576">
        <w:rPr>
          <w:rFonts w:asciiTheme="minorHAnsi" w:hAnsiTheme="minorHAnsi" w:cstheme="minorHAnsi"/>
          <w:sz w:val="32"/>
          <w:szCs w:val="32"/>
          <w:lang w:eastAsia="en-US"/>
        </w:rPr>
        <w:t xml:space="preserve"> zu einer Nuklearkatastrophe. Als Folge </w:t>
      </w:r>
      <w:r w:rsidR="00555F2F" w:rsidRPr="00454576">
        <w:rPr>
          <w:rFonts w:asciiTheme="minorHAnsi" w:hAnsiTheme="minorHAnsi" w:cstheme="minorHAnsi"/>
          <w:sz w:val="32"/>
          <w:szCs w:val="32"/>
          <w:lang w:eastAsia="en-US"/>
        </w:rPr>
        <w:t>beschloss der</w:t>
      </w:r>
      <w:r w:rsidRPr="00454576">
        <w:rPr>
          <w:rFonts w:asciiTheme="minorHAnsi" w:hAnsiTheme="minorHAnsi" w:cstheme="minorHAnsi"/>
          <w:sz w:val="32"/>
          <w:szCs w:val="32"/>
          <w:lang w:eastAsia="en-US"/>
        </w:rPr>
        <w:t xml:space="preserve"> Bundesrat und </w:t>
      </w:r>
      <w:r w:rsidR="00555F2F" w:rsidRPr="00454576">
        <w:rPr>
          <w:rFonts w:asciiTheme="minorHAnsi" w:hAnsiTheme="minorHAnsi" w:cstheme="minorHAnsi"/>
          <w:sz w:val="32"/>
          <w:szCs w:val="32"/>
          <w:lang w:eastAsia="en-US"/>
        </w:rPr>
        <w:t xml:space="preserve">das </w:t>
      </w:r>
      <w:r w:rsidRPr="00454576">
        <w:rPr>
          <w:rFonts w:asciiTheme="minorHAnsi" w:hAnsiTheme="minorHAnsi" w:cstheme="minorHAnsi"/>
          <w:sz w:val="32"/>
          <w:szCs w:val="32"/>
          <w:lang w:eastAsia="en-US"/>
        </w:rPr>
        <w:t xml:space="preserve">Parlament den schrittweisen Ausstieg aus der Kernenergie. Diese Wende bedingt eine neue Energiepolitik und den etappenweisen Umbau des Schweizer Energiesystems. </w:t>
      </w:r>
      <w:r w:rsidR="00555F2F" w:rsidRPr="00454576">
        <w:rPr>
          <w:sz w:val="32"/>
          <w:szCs w:val="32"/>
        </w:rPr>
        <w:t xml:space="preserve">Der Bundesrat wird die Botschaft zur Energiestrategie 2050 voraussichtlich im September 2013 </w:t>
      </w:r>
      <w:r w:rsidR="009C4B26" w:rsidRPr="00454576">
        <w:rPr>
          <w:sz w:val="32"/>
          <w:szCs w:val="32"/>
        </w:rPr>
        <w:t xml:space="preserve">an das Parlament </w:t>
      </w:r>
      <w:r w:rsidR="00555F2F" w:rsidRPr="00454576">
        <w:rPr>
          <w:sz w:val="32"/>
          <w:szCs w:val="32"/>
        </w:rPr>
        <w:t>verabschieden.</w:t>
      </w:r>
    </w:p>
    <w:p w:rsidR="00EF085D" w:rsidRPr="00454576" w:rsidRDefault="00EF085D" w:rsidP="00A42BCB">
      <w:pPr>
        <w:pStyle w:val="lauftext"/>
        <w:spacing w:before="0" w:beforeAutospacing="0" w:after="40" w:afterAutospacing="0" w:line="360" w:lineRule="auto"/>
        <w:rPr>
          <w:rFonts w:ascii="Arial" w:hAnsi="Arial" w:cs="Arial"/>
          <w:sz w:val="32"/>
          <w:szCs w:val="32"/>
        </w:rPr>
      </w:pPr>
    </w:p>
    <w:p w:rsidR="00555F2F" w:rsidRPr="00454576" w:rsidRDefault="00555F2F" w:rsidP="00A42BCB">
      <w:pPr>
        <w:autoSpaceDE w:val="0"/>
        <w:autoSpaceDN w:val="0"/>
        <w:adjustRightInd w:val="0"/>
        <w:spacing w:after="40" w:line="360" w:lineRule="auto"/>
        <w:rPr>
          <w:sz w:val="32"/>
          <w:szCs w:val="32"/>
        </w:rPr>
      </w:pPr>
      <w:r w:rsidRPr="00454576">
        <w:rPr>
          <w:rFonts w:asciiTheme="minorHAnsi" w:hAnsiTheme="minorHAnsi" w:cstheme="minorHAnsi"/>
          <w:sz w:val="32"/>
          <w:szCs w:val="32"/>
        </w:rPr>
        <w:t>Wie sieht der Weg des Bundesrates aus, der nach 2050 führen soll?</w:t>
      </w:r>
      <w:r w:rsidR="00484693" w:rsidRPr="00454576">
        <w:rPr>
          <w:rFonts w:asciiTheme="minorHAnsi" w:hAnsiTheme="minorHAnsi" w:cstheme="minorHAnsi"/>
          <w:sz w:val="32"/>
          <w:szCs w:val="32"/>
        </w:rPr>
        <w:t xml:space="preserve"> </w:t>
      </w:r>
      <w:r w:rsidRPr="00454576">
        <w:rPr>
          <w:sz w:val="32"/>
          <w:szCs w:val="32"/>
        </w:rPr>
        <w:t xml:space="preserve">Der Bundesrat will in der Schweiz weiterhin eine hohe Stromversorgungssicherheit garantieren – mittelfristig ohne Kernenergie. Das </w:t>
      </w:r>
      <w:r w:rsidR="00484693" w:rsidRPr="00454576">
        <w:rPr>
          <w:sz w:val="32"/>
          <w:szCs w:val="32"/>
        </w:rPr>
        <w:t>beschloss</w:t>
      </w:r>
      <w:r w:rsidRPr="00454576">
        <w:rPr>
          <w:sz w:val="32"/>
          <w:szCs w:val="32"/>
        </w:rPr>
        <w:t xml:space="preserve"> er am 25. Mai 2011. Die bestehenden Kernkraftwerke sollen am Ende ihrer Betriebsdauer stillgelegt und nicht durch neue Kernkraftwerke ersetzt werden. Um die Versorgungssicherheit zu gewährleisten, setzt der Bundesrat im Rahmen der neuen Energiestrategie 2050 auf verstärkte Einsparungen (Energieeffizienz), den Ausbau der Wasserkraft und der neuen erneuerbaren Energien sowie wenn nötig auf fossile Stromproduktion (Wärmekraftkopplungsanlagen, Gaskombikraftwerke) und Importe. Zudem sollen die Stromnetze rasch ausgebaut und die Energieforschung verstärkt werden. </w:t>
      </w:r>
    </w:p>
    <w:p w:rsidR="0032019F" w:rsidRPr="00454576" w:rsidRDefault="00070E75" w:rsidP="00A42BCB">
      <w:pPr>
        <w:autoSpaceDE w:val="0"/>
        <w:autoSpaceDN w:val="0"/>
        <w:adjustRightInd w:val="0"/>
        <w:spacing w:after="40" w:line="360" w:lineRule="auto"/>
        <w:rPr>
          <w:rFonts w:cs="Arial"/>
          <w:sz w:val="32"/>
          <w:szCs w:val="32"/>
          <w:lang w:eastAsia="en-US"/>
        </w:rPr>
      </w:pPr>
      <w:r w:rsidRPr="00454576">
        <w:rPr>
          <w:rStyle w:val="Fett"/>
          <w:rFonts w:asciiTheme="minorHAnsi" w:hAnsiTheme="minorHAnsi" w:cstheme="minorHAnsi"/>
          <w:b w:val="0"/>
          <w:sz w:val="32"/>
          <w:szCs w:val="32"/>
        </w:rPr>
        <w:t xml:space="preserve">Was ist von diesen Vorschlägen zu halten? </w:t>
      </w:r>
      <w:r w:rsidR="00F40048" w:rsidRPr="00454576">
        <w:rPr>
          <w:rStyle w:val="Fett"/>
          <w:rFonts w:asciiTheme="minorHAnsi" w:hAnsiTheme="minorHAnsi" w:cstheme="minorHAnsi"/>
          <w:b w:val="0"/>
          <w:sz w:val="32"/>
          <w:szCs w:val="32"/>
        </w:rPr>
        <w:t xml:space="preserve">Die Energiestrategie 2050 des Bundesrates nimmt in Grundzügen die energiepolitischen Forderungen der Grünen auf. Dazu gehören </w:t>
      </w:r>
      <w:r w:rsidR="00F40048" w:rsidRPr="00454576">
        <w:rPr>
          <w:rStyle w:val="Fett"/>
          <w:rFonts w:cs="Arial"/>
          <w:b w:val="0"/>
          <w:sz w:val="32"/>
          <w:szCs w:val="32"/>
        </w:rPr>
        <w:t xml:space="preserve">der </w:t>
      </w:r>
      <w:r w:rsidR="00F40048" w:rsidRPr="00454576">
        <w:rPr>
          <w:rFonts w:cs="Arial"/>
          <w:sz w:val="32"/>
          <w:szCs w:val="32"/>
          <w:lang w:eastAsia="en-US"/>
        </w:rPr>
        <w:t xml:space="preserve">Atomausstieg, die Fortführung der Klimapolitik sowie die Entwicklung einer umfassenden Energiepolitik, welche alle Energieträger einbezieht und sich an der Reduktion des Verbrauchs sowie an der </w:t>
      </w:r>
      <w:r w:rsidR="00F40048" w:rsidRPr="00454576">
        <w:rPr>
          <w:rFonts w:cs="Arial"/>
          <w:sz w:val="32"/>
          <w:szCs w:val="32"/>
          <w:lang w:eastAsia="en-US"/>
        </w:rPr>
        <w:lastRenderedPageBreak/>
        <w:t xml:space="preserve">Umstellung auf eine vollständige Versorgung aus erneuerbaren Energien orientiert. Allerdings ist die in der Energiestrategie 2050 skizzierte Energiewende zu langsam, schadet dem Klima durch vermeintlich notwendige Gaskraftwerke und erhöht das Risiko einer Atomkatastrophe, indem die bestehenden Atomkraftwerke ohne Laufzeitbeschränkungen </w:t>
      </w:r>
      <w:r w:rsidR="0032019F" w:rsidRPr="00454576">
        <w:rPr>
          <w:rFonts w:cs="Arial"/>
          <w:sz w:val="32"/>
          <w:szCs w:val="32"/>
          <w:lang w:eastAsia="en-US"/>
        </w:rPr>
        <w:t>weiter betrieben werden können</w:t>
      </w:r>
      <w:r w:rsidR="00F40048" w:rsidRPr="00454576">
        <w:rPr>
          <w:rFonts w:cs="Arial"/>
          <w:sz w:val="32"/>
          <w:szCs w:val="32"/>
          <w:lang w:eastAsia="en-US"/>
        </w:rPr>
        <w:t xml:space="preserve">. </w:t>
      </w:r>
    </w:p>
    <w:p w:rsidR="00B74E43" w:rsidRDefault="00B74E43" w:rsidP="00A42BCB">
      <w:pPr>
        <w:autoSpaceDE w:val="0"/>
        <w:autoSpaceDN w:val="0"/>
        <w:adjustRightInd w:val="0"/>
        <w:spacing w:after="40" w:line="360" w:lineRule="auto"/>
        <w:ind w:left="426" w:hanging="426"/>
        <w:rPr>
          <w:rFonts w:cs="Arial"/>
          <w:sz w:val="32"/>
          <w:szCs w:val="32"/>
          <w:lang w:eastAsia="en-US"/>
        </w:rPr>
      </w:pPr>
    </w:p>
    <w:p w:rsidR="0032019F" w:rsidRPr="00454576" w:rsidRDefault="00D60BCD" w:rsidP="00A42BCB">
      <w:pPr>
        <w:autoSpaceDE w:val="0"/>
        <w:autoSpaceDN w:val="0"/>
        <w:adjustRightInd w:val="0"/>
        <w:spacing w:after="40" w:line="360" w:lineRule="auto"/>
        <w:ind w:left="426" w:hanging="426"/>
        <w:rPr>
          <w:rFonts w:cs="Arial"/>
          <w:sz w:val="32"/>
          <w:szCs w:val="32"/>
          <w:lang w:eastAsia="en-US"/>
        </w:rPr>
      </w:pPr>
      <w:r w:rsidRPr="00454576">
        <w:rPr>
          <w:rFonts w:cs="Arial"/>
          <w:sz w:val="32"/>
          <w:szCs w:val="32"/>
          <w:lang w:eastAsia="en-US"/>
        </w:rPr>
        <w:t>-&gt;</w:t>
      </w:r>
      <w:r w:rsidRPr="00454576">
        <w:rPr>
          <w:rFonts w:cs="Arial"/>
          <w:sz w:val="32"/>
          <w:szCs w:val="32"/>
          <w:lang w:eastAsia="en-US"/>
        </w:rPr>
        <w:tab/>
      </w:r>
      <w:r w:rsidR="00F40048" w:rsidRPr="00454576">
        <w:rPr>
          <w:rFonts w:cs="Arial"/>
          <w:sz w:val="32"/>
          <w:szCs w:val="32"/>
          <w:lang w:eastAsia="en-US"/>
        </w:rPr>
        <w:t xml:space="preserve">Damit die Energiewende nicht zu einer „Scheinwende“ wird, </w:t>
      </w:r>
      <w:r w:rsidR="00B74E43">
        <w:rPr>
          <w:rFonts w:cs="Arial"/>
          <w:sz w:val="32"/>
          <w:szCs w:val="32"/>
          <w:lang w:eastAsia="en-US"/>
        </w:rPr>
        <w:t>sind folgende Forderungen, nicht nur den Grünen, sondern breiter Kreise wichtig:</w:t>
      </w:r>
    </w:p>
    <w:p w:rsidR="0032019F" w:rsidRPr="00454576" w:rsidRDefault="0032019F" w:rsidP="00A42BCB">
      <w:pPr>
        <w:autoSpaceDE w:val="0"/>
        <w:autoSpaceDN w:val="0"/>
        <w:adjustRightInd w:val="0"/>
        <w:spacing w:after="40" w:line="360" w:lineRule="auto"/>
        <w:ind w:left="709" w:hanging="284"/>
        <w:rPr>
          <w:rFonts w:cs="Arial"/>
          <w:sz w:val="32"/>
          <w:szCs w:val="32"/>
          <w:lang w:eastAsia="en-US"/>
        </w:rPr>
      </w:pPr>
      <w:r w:rsidRPr="00454576">
        <w:rPr>
          <w:rFonts w:cs="Arial"/>
          <w:sz w:val="32"/>
          <w:szCs w:val="32"/>
          <w:lang w:eastAsia="en-US"/>
        </w:rPr>
        <w:t>a)</w:t>
      </w:r>
      <w:r w:rsidR="00D60BCD" w:rsidRPr="00454576">
        <w:rPr>
          <w:rFonts w:cs="Arial"/>
          <w:sz w:val="32"/>
          <w:szCs w:val="32"/>
          <w:lang w:eastAsia="en-US"/>
        </w:rPr>
        <w:tab/>
      </w:r>
      <w:r w:rsidR="00F40048" w:rsidRPr="00454576">
        <w:rPr>
          <w:rFonts w:cs="Arial"/>
          <w:sz w:val="32"/>
          <w:szCs w:val="32"/>
          <w:lang w:eastAsia="en-US"/>
        </w:rPr>
        <w:t xml:space="preserve">die Einführung von maximalen Laufzeiten für die </w:t>
      </w:r>
      <w:r w:rsidRPr="00454576">
        <w:rPr>
          <w:rFonts w:cs="Arial"/>
          <w:sz w:val="32"/>
          <w:szCs w:val="32"/>
          <w:lang w:eastAsia="en-US"/>
        </w:rPr>
        <w:t xml:space="preserve">bestehenden AKW: </w:t>
      </w:r>
      <w:r w:rsidR="009C4B26" w:rsidRPr="00454576">
        <w:rPr>
          <w:rFonts w:cs="Arial"/>
          <w:sz w:val="32"/>
          <w:szCs w:val="32"/>
          <w:lang w:eastAsia="en-US"/>
        </w:rPr>
        <w:t>„</w:t>
      </w:r>
      <w:r w:rsidRPr="00454576">
        <w:rPr>
          <w:rFonts w:cs="Arial"/>
          <w:sz w:val="32"/>
          <w:szCs w:val="32"/>
          <w:lang w:eastAsia="en-US"/>
        </w:rPr>
        <w:t xml:space="preserve">Volksinitiative </w:t>
      </w:r>
      <w:r w:rsidR="009C4B26" w:rsidRPr="00454576">
        <w:rPr>
          <w:rStyle w:val="Fett"/>
          <w:b w:val="0"/>
          <w:sz w:val="32"/>
          <w:szCs w:val="32"/>
        </w:rPr>
        <w:t>für den geordneten Ausstieg aus der Atomenergie</w:t>
      </w:r>
      <w:r w:rsidR="009C4B26" w:rsidRPr="00454576">
        <w:rPr>
          <w:rFonts w:cs="Arial"/>
          <w:sz w:val="32"/>
          <w:szCs w:val="32"/>
          <w:lang w:eastAsia="en-US"/>
        </w:rPr>
        <w:t>“</w:t>
      </w:r>
      <w:r w:rsidRPr="00454576">
        <w:rPr>
          <w:rFonts w:cs="Arial"/>
          <w:sz w:val="32"/>
          <w:szCs w:val="32"/>
          <w:lang w:eastAsia="en-US"/>
        </w:rPr>
        <w:t xml:space="preserve"> will </w:t>
      </w:r>
      <w:r w:rsidRPr="00454576">
        <w:rPr>
          <w:sz w:val="32"/>
          <w:szCs w:val="32"/>
        </w:rPr>
        <w:t>maximale Laufzeiten von 45 Jahren für bestehende AKW und Betriebsverbot für neue AKWs.</w:t>
      </w:r>
    </w:p>
    <w:p w:rsidR="0032019F" w:rsidRPr="00454576" w:rsidRDefault="00D60BCD" w:rsidP="00A42BCB">
      <w:pPr>
        <w:autoSpaceDE w:val="0"/>
        <w:autoSpaceDN w:val="0"/>
        <w:adjustRightInd w:val="0"/>
        <w:spacing w:after="40" w:line="360" w:lineRule="auto"/>
        <w:ind w:left="709" w:hanging="284"/>
        <w:rPr>
          <w:rFonts w:cs="Arial"/>
          <w:sz w:val="32"/>
          <w:szCs w:val="32"/>
          <w:lang w:eastAsia="en-US"/>
        </w:rPr>
      </w:pPr>
      <w:r w:rsidRPr="00454576">
        <w:rPr>
          <w:rFonts w:cs="Arial"/>
          <w:sz w:val="32"/>
          <w:szCs w:val="32"/>
          <w:lang w:eastAsia="en-US"/>
        </w:rPr>
        <w:t>b)</w:t>
      </w:r>
      <w:r w:rsidRPr="00454576">
        <w:rPr>
          <w:rFonts w:cs="Arial"/>
          <w:sz w:val="32"/>
          <w:szCs w:val="32"/>
          <w:lang w:eastAsia="en-US"/>
        </w:rPr>
        <w:tab/>
      </w:r>
      <w:r w:rsidR="00F40048" w:rsidRPr="00454576">
        <w:rPr>
          <w:rFonts w:cs="Arial"/>
          <w:sz w:val="32"/>
          <w:szCs w:val="32"/>
          <w:lang w:eastAsia="en-US"/>
        </w:rPr>
        <w:t xml:space="preserve">eine deutliche Verschärfung geltender und die Schaffung neuer Massnahmen </w:t>
      </w:r>
      <w:r w:rsidRPr="00454576">
        <w:rPr>
          <w:rFonts w:cs="Arial"/>
          <w:sz w:val="32"/>
          <w:szCs w:val="32"/>
          <w:lang w:eastAsia="en-US"/>
        </w:rPr>
        <w:t xml:space="preserve">zur Energiewende: </w:t>
      </w:r>
      <w:r w:rsidRPr="00454576">
        <w:rPr>
          <w:sz w:val="32"/>
          <w:szCs w:val="32"/>
        </w:rPr>
        <w:t xml:space="preserve">Die Schweizer Wirtschaft verschwendet Ressourcen als stünden ihr drei Planeten zur Verfügung. Doch haben wir nur einen. Das Ziel der </w:t>
      </w:r>
      <w:r w:rsidR="009C4B26" w:rsidRPr="00454576">
        <w:rPr>
          <w:sz w:val="32"/>
          <w:szCs w:val="32"/>
        </w:rPr>
        <w:t>„</w:t>
      </w:r>
      <w:r w:rsidRPr="00454576">
        <w:rPr>
          <w:sz w:val="32"/>
          <w:szCs w:val="32"/>
        </w:rPr>
        <w:t>Volksinitiative für eine Grüne Wirtschaft</w:t>
      </w:r>
      <w:r w:rsidR="009C4B26" w:rsidRPr="00454576">
        <w:rPr>
          <w:sz w:val="32"/>
          <w:szCs w:val="32"/>
        </w:rPr>
        <w:t>“</w:t>
      </w:r>
      <w:r w:rsidRPr="00454576">
        <w:rPr>
          <w:sz w:val="32"/>
          <w:szCs w:val="32"/>
        </w:rPr>
        <w:t xml:space="preserve"> ist daher, den ökologischen Fussabdruck der Schweiz bis 2050 auf eine Erde zu reduzieren (Kreislaufwirtschaft etc.).</w:t>
      </w:r>
      <w:r w:rsidR="005814B5" w:rsidRPr="00454576">
        <w:rPr>
          <w:rFonts w:asciiTheme="minorHAnsi" w:hAnsiTheme="minorHAnsi" w:cstheme="minorHAnsi"/>
          <w:noProof/>
          <w:sz w:val="32"/>
          <w:szCs w:val="32"/>
        </w:rPr>
        <w:t xml:space="preserve"> </w:t>
      </w:r>
    </w:p>
    <w:p w:rsidR="00F40048" w:rsidRPr="00454576" w:rsidRDefault="00D60BCD" w:rsidP="00A42BCB">
      <w:pPr>
        <w:autoSpaceDE w:val="0"/>
        <w:autoSpaceDN w:val="0"/>
        <w:adjustRightInd w:val="0"/>
        <w:spacing w:after="40" w:line="360" w:lineRule="auto"/>
        <w:ind w:left="709" w:hanging="283"/>
        <w:rPr>
          <w:rStyle w:val="Fett"/>
          <w:rFonts w:cs="Arial"/>
          <w:b w:val="0"/>
          <w:sz w:val="32"/>
          <w:szCs w:val="32"/>
        </w:rPr>
      </w:pPr>
      <w:r w:rsidRPr="00454576">
        <w:rPr>
          <w:rFonts w:cs="Arial"/>
          <w:sz w:val="32"/>
          <w:szCs w:val="32"/>
          <w:lang w:eastAsia="en-US"/>
        </w:rPr>
        <w:t>c)</w:t>
      </w:r>
      <w:r w:rsidRPr="00454576">
        <w:rPr>
          <w:rFonts w:cs="Arial"/>
          <w:sz w:val="32"/>
          <w:szCs w:val="32"/>
          <w:lang w:eastAsia="en-US"/>
        </w:rPr>
        <w:tab/>
      </w:r>
      <w:r w:rsidR="00F40048" w:rsidRPr="00454576">
        <w:rPr>
          <w:rFonts w:cs="Arial"/>
          <w:sz w:val="32"/>
          <w:szCs w:val="32"/>
          <w:lang w:eastAsia="en-US"/>
        </w:rPr>
        <w:t>rasche Umsetzun</w:t>
      </w:r>
      <w:r w:rsidR="00F72CA3" w:rsidRPr="00454576">
        <w:rPr>
          <w:rFonts w:cs="Arial"/>
          <w:sz w:val="32"/>
          <w:szCs w:val="32"/>
          <w:lang w:eastAsia="en-US"/>
        </w:rPr>
        <w:t xml:space="preserve">g der ökologischen Steuerreform: Abgabe auf Strom und Brennstoffen, differenziert nach Energiequellen, zu erheben, welche analog zur CO2-Abgabe auf Heizöl, einerseits zur Finanzierung der Stromeffizienz und erneuerbaren Energien verwendet wird, anderseits an die </w:t>
      </w:r>
      <w:r w:rsidR="00F72CA3" w:rsidRPr="00454576">
        <w:rPr>
          <w:rFonts w:cs="Arial"/>
          <w:sz w:val="32"/>
          <w:szCs w:val="32"/>
          <w:lang w:eastAsia="en-US"/>
        </w:rPr>
        <w:lastRenderedPageBreak/>
        <w:t>Haushalte zurück verteilt wird und so stromsparende Haushalte und Unternehmen unterstützt. Damit wird ein dauerhafter Anreiz für Energieeffizienz, erneuerbare Energieproduktion und Strom- und Energiesparen geschaffen (Volksinitiative Grüne Wirtschaft schafft Verfassungsgrundlage dazu).</w:t>
      </w:r>
    </w:p>
    <w:p w:rsidR="001F3CBB" w:rsidRPr="00454576" w:rsidRDefault="001F3CBB" w:rsidP="00A42BCB">
      <w:pPr>
        <w:spacing w:after="40" w:line="360" w:lineRule="auto"/>
        <w:rPr>
          <w:rFonts w:asciiTheme="minorHAnsi" w:hAnsiTheme="minorHAnsi" w:cstheme="minorHAnsi"/>
          <w:sz w:val="32"/>
          <w:szCs w:val="32"/>
        </w:rPr>
      </w:pPr>
    </w:p>
    <w:p w:rsidR="00484693" w:rsidRPr="00454576" w:rsidRDefault="005814B5" w:rsidP="00A42BCB">
      <w:pPr>
        <w:pStyle w:val="berschrift2"/>
        <w:spacing w:before="0" w:beforeAutospacing="0" w:after="40" w:afterAutospacing="0" w:line="360" w:lineRule="auto"/>
        <w:rPr>
          <w:rStyle w:val="Fett"/>
          <w:rFonts w:ascii="Arial" w:hAnsi="Arial" w:cs="Arial"/>
          <w:sz w:val="32"/>
          <w:szCs w:val="32"/>
        </w:rPr>
      </w:pPr>
      <w:r w:rsidRPr="00454576">
        <w:rPr>
          <w:rFonts w:ascii="Arial" w:hAnsi="Arial" w:cs="Arial"/>
          <w:b w:val="0"/>
          <w:sz w:val="32"/>
          <w:szCs w:val="32"/>
        </w:rPr>
        <w:t>Ein weitere</w:t>
      </w:r>
      <w:r w:rsidR="00803896" w:rsidRPr="00454576">
        <w:rPr>
          <w:rFonts w:ascii="Arial" w:hAnsi="Arial" w:cs="Arial"/>
          <w:b w:val="0"/>
          <w:sz w:val="32"/>
          <w:szCs w:val="32"/>
        </w:rPr>
        <w:t xml:space="preserve">r Schwerpunkt bildet das Thema Ressourcen. Konkret: Massnahmen </w:t>
      </w:r>
      <w:r w:rsidRPr="00454576">
        <w:rPr>
          <w:rStyle w:val="Fett"/>
          <w:rFonts w:ascii="Arial" w:hAnsi="Arial" w:cs="Arial"/>
          <w:sz w:val="32"/>
          <w:szCs w:val="32"/>
        </w:rPr>
        <w:t xml:space="preserve">gegen </w:t>
      </w:r>
      <w:r w:rsidR="00803896" w:rsidRPr="00454576">
        <w:rPr>
          <w:rStyle w:val="Fett"/>
          <w:rFonts w:ascii="Arial" w:hAnsi="Arial" w:cs="Arial"/>
          <w:sz w:val="32"/>
          <w:szCs w:val="32"/>
        </w:rPr>
        <w:t xml:space="preserve">den </w:t>
      </w:r>
      <w:r w:rsidRPr="00454576">
        <w:rPr>
          <w:rStyle w:val="Fett"/>
          <w:rFonts w:ascii="Arial" w:hAnsi="Arial" w:cs="Arial"/>
          <w:sz w:val="32"/>
          <w:szCs w:val="32"/>
        </w:rPr>
        <w:t>vorzeitigen Produkteverschleiss (Obsoleszenz)</w:t>
      </w:r>
      <w:r w:rsidR="00484693" w:rsidRPr="00454576">
        <w:rPr>
          <w:rFonts w:ascii="Arial" w:hAnsi="Arial" w:cs="Arial"/>
          <w:b w:val="0"/>
          <w:sz w:val="32"/>
          <w:szCs w:val="32"/>
        </w:rPr>
        <w:t xml:space="preserve">. </w:t>
      </w:r>
      <w:r w:rsidRPr="00454576">
        <w:rPr>
          <w:rStyle w:val="Fett"/>
          <w:rFonts w:ascii="Arial" w:hAnsi="Arial" w:cs="Arial"/>
          <w:sz w:val="32"/>
          <w:szCs w:val="32"/>
        </w:rPr>
        <w:t xml:space="preserve">Produkte müssen so gestaltet sein, dass Abfälle vermieden und Rohstoffe eingespart werden. Dazu müssen sie langlebiger werden und reparierbar sein. Ein reparaturfreundliches Design, längere Garantien und verfügbare Ersatzteile verhindern, dass Gebrauchsgegenstände vorzeitig in der Mülltonne landen. Die Grünen </w:t>
      </w:r>
      <w:r w:rsidR="00484693" w:rsidRPr="00454576">
        <w:rPr>
          <w:rStyle w:val="Fett"/>
          <w:rFonts w:ascii="Arial" w:hAnsi="Arial" w:cs="Arial"/>
          <w:sz w:val="32"/>
          <w:szCs w:val="32"/>
        </w:rPr>
        <w:t>reichten</w:t>
      </w:r>
      <w:r w:rsidRPr="00454576">
        <w:rPr>
          <w:rStyle w:val="Fett"/>
          <w:rFonts w:ascii="Arial" w:hAnsi="Arial" w:cs="Arial"/>
          <w:sz w:val="32"/>
          <w:szCs w:val="32"/>
        </w:rPr>
        <w:t xml:space="preserve"> in der Sommersession ein Bündel von Massnahmen gegen den vorzeitigen Produkteverschleiss </w:t>
      </w:r>
      <w:r w:rsidR="00484693" w:rsidRPr="00454576">
        <w:rPr>
          <w:rStyle w:val="Fett"/>
          <w:rFonts w:ascii="Arial" w:hAnsi="Arial" w:cs="Arial"/>
          <w:sz w:val="32"/>
          <w:szCs w:val="32"/>
        </w:rPr>
        <w:t xml:space="preserve">ein. </w:t>
      </w:r>
    </w:p>
    <w:p w:rsidR="00484693" w:rsidRPr="00454576" w:rsidRDefault="00070E75" w:rsidP="00A42BCB">
      <w:pPr>
        <w:pStyle w:val="berschrift2"/>
        <w:spacing w:before="0" w:beforeAutospacing="0" w:after="40" w:afterAutospacing="0" w:line="360" w:lineRule="auto"/>
        <w:rPr>
          <w:rFonts w:ascii="Arial" w:hAnsi="Arial" w:cs="Arial"/>
          <w:b w:val="0"/>
          <w:sz w:val="32"/>
          <w:szCs w:val="32"/>
        </w:rPr>
      </w:pPr>
      <w:r w:rsidRPr="00454576">
        <w:rPr>
          <w:rStyle w:val="Fett"/>
          <w:rFonts w:ascii="Arial" w:hAnsi="Arial" w:cs="Arial"/>
          <w:sz w:val="32"/>
          <w:szCs w:val="32"/>
        </w:rPr>
        <w:t>Ziel ist es, den Ressourcenverbrauch zu drosseln – ein wesentlicher Baustein der Grünen Wirtschaft.</w:t>
      </w:r>
    </w:p>
    <w:p w:rsidR="00070E75" w:rsidRPr="00454576" w:rsidRDefault="00070E75" w:rsidP="00A42BCB">
      <w:pPr>
        <w:pStyle w:val="berschrift2"/>
        <w:spacing w:before="0" w:beforeAutospacing="0" w:after="40" w:afterAutospacing="0" w:line="360" w:lineRule="auto"/>
        <w:rPr>
          <w:rFonts w:ascii="Arial" w:hAnsi="Arial" w:cs="Arial"/>
          <w:b w:val="0"/>
          <w:sz w:val="32"/>
          <w:szCs w:val="32"/>
        </w:rPr>
      </w:pPr>
    </w:p>
    <w:p w:rsidR="00672D5D" w:rsidRPr="00454576" w:rsidRDefault="00672D5D" w:rsidP="00A42BCB">
      <w:pPr>
        <w:spacing w:after="40" w:line="360" w:lineRule="auto"/>
        <w:rPr>
          <w:sz w:val="32"/>
          <w:szCs w:val="32"/>
        </w:rPr>
      </w:pPr>
      <w:r w:rsidRPr="00454576">
        <w:rPr>
          <w:rFonts w:asciiTheme="minorHAnsi" w:hAnsiTheme="minorHAnsi" w:cstheme="minorHAnsi"/>
          <w:sz w:val="32"/>
          <w:szCs w:val="32"/>
        </w:rPr>
        <w:t xml:space="preserve">Mit Blick auf die heute Abend zu vergebenden Faktor-5-Preise und die </w:t>
      </w:r>
      <w:r w:rsidR="00070E75" w:rsidRPr="00454576">
        <w:rPr>
          <w:rFonts w:asciiTheme="minorHAnsi" w:hAnsiTheme="minorHAnsi" w:cstheme="minorHAnsi"/>
          <w:sz w:val="32"/>
          <w:szCs w:val="32"/>
        </w:rPr>
        <w:t xml:space="preserve">30 </w:t>
      </w:r>
      <w:r w:rsidRPr="00454576">
        <w:rPr>
          <w:rFonts w:asciiTheme="minorHAnsi" w:hAnsiTheme="minorHAnsi" w:cstheme="minorHAnsi"/>
          <w:sz w:val="32"/>
          <w:szCs w:val="32"/>
        </w:rPr>
        <w:t xml:space="preserve">eingereichten Projekte </w:t>
      </w:r>
      <w:r w:rsidR="00070E75" w:rsidRPr="00454576">
        <w:rPr>
          <w:rFonts w:asciiTheme="minorHAnsi" w:hAnsiTheme="minorHAnsi" w:cstheme="minorHAnsi"/>
          <w:sz w:val="32"/>
          <w:szCs w:val="32"/>
        </w:rPr>
        <w:t>ist</w:t>
      </w:r>
      <w:r w:rsidRPr="00454576">
        <w:rPr>
          <w:rFonts w:asciiTheme="minorHAnsi" w:hAnsiTheme="minorHAnsi" w:cstheme="minorHAnsi"/>
          <w:sz w:val="32"/>
          <w:szCs w:val="32"/>
        </w:rPr>
        <w:t xml:space="preserve"> mir </w:t>
      </w:r>
      <w:r w:rsidR="00070E75" w:rsidRPr="00454576">
        <w:rPr>
          <w:rFonts w:asciiTheme="minorHAnsi" w:hAnsiTheme="minorHAnsi" w:cstheme="minorHAnsi"/>
          <w:sz w:val="32"/>
          <w:szCs w:val="32"/>
        </w:rPr>
        <w:t xml:space="preserve">dieser Aspekt, die Frage des Umgangs mit unseren beschränkten Ressourcen, </w:t>
      </w:r>
      <w:r w:rsidRPr="00454576">
        <w:rPr>
          <w:rFonts w:asciiTheme="minorHAnsi" w:hAnsiTheme="minorHAnsi" w:cstheme="minorHAnsi"/>
          <w:sz w:val="32"/>
          <w:szCs w:val="32"/>
        </w:rPr>
        <w:t xml:space="preserve">besonders wichtig: Nachhaltigkeit kann nicht alleine mit besserer Technik erreicht werden. Ich meine damit: Energieeffizienz, die möglich ist dank ausgeklügelter Technik, löst </w:t>
      </w:r>
      <w:r w:rsidR="00070E75" w:rsidRPr="00454576">
        <w:rPr>
          <w:rFonts w:asciiTheme="minorHAnsi" w:hAnsiTheme="minorHAnsi" w:cstheme="minorHAnsi"/>
          <w:sz w:val="32"/>
          <w:szCs w:val="32"/>
        </w:rPr>
        <w:t>die grundlegenden Probleme nicht</w:t>
      </w:r>
      <w:r w:rsidRPr="00454576">
        <w:rPr>
          <w:rFonts w:asciiTheme="minorHAnsi" w:hAnsiTheme="minorHAnsi" w:cstheme="minorHAnsi"/>
          <w:sz w:val="32"/>
          <w:szCs w:val="32"/>
        </w:rPr>
        <w:t xml:space="preserve">. Ebenso wenig führen erneuerbare Energien alleine in eine nachhaltige Zukunft. Es braucht dazu auch </w:t>
      </w:r>
      <w:r w:rsidR="00803896" w:rsidRPr="00454576">
        <w:rPr>
          <w:rFonts w:asciiTheme="minorHAnsi" w:hAnsiTheme="minorHAnsi" w:cstheme="minorHAnsi"/>
          <w:sz w:val="32"/>
          <w:szCs w:val="32"/>
        </w:rPr>
        <w:t xml:space="preserve">den sorgsamen </w:t>
      </w:r>
      <w:r w:rsidR="00803896" w:rsidRPr="00454576">
        <w:rPr>
          <w:rFonts w:asciiTheme="minorHAnsi" w:hAnsiTheme="minorHAnsi" w:cstheme="minorHAnsi"/>
          <w:sz w:val="32"/>
          <w:szCs w:val="32"/>
        </w:rPr>
        <w:lastRenderedPageBreak/>
        <w:t>Umgang mit den endlichen</w:t>
      </w:r>
      <w:r w:rsidRPr="00454576">
        <w:rPr>
          <w:rFonts w:asciiTheme="minorHAnsi" w:hAnsiTheme="minorHAnsi" w:cstheme="minorHAnsi"/>
          <w:sz w:val="32"/>
          <w:szCs w:val="32"/>
        </w:rPr>
        <w:t xml:space="preserve"> Ressourcen. Wir sollten nicht vergessen, was der Begriff „</w:t>
      </w:r>
      <w:r w:rsidRPr="00454576">
        <w:rPr>
          <w:sz w:val="32"/>
          <w:szCs w:val="32"/>
        </w:rPr>
        <w:t>Nachhaltigkeit“</w:t>
      </w:r>
      <w:r w:rsidRPr="00454576">
        <w:rPr>
          <w:rFonts w:asciiTheme="minorHAnsi" w:hAnsiTheme="minorHAnsi" w:cstheme="minorHAnsi"/>
          <w:sz w:val="32"/>
          <w:szCs w:val="32"/>
        </w:rPr>
        <w:t xml:space="preserve">, den man heute in praktisch </w:t>
      </w:r>
      <w:r w:rsidR="00070E75" w:rsidRPr="00454576">
        <w:rPr>
          <w:rFonts w:asciiTheme="minorHAnsi" w:hAnsiTheme="minorHAnsi" w:cstheme="minorHAnsi"/>
          <w:sz w:val="32"/>
          <w:szCs w:val="32"/>
        </w:rPr>
        <w:t>jedem J</w:t>
      </w:r>
      <w:r w:rsidRPr="00454576">
        <w:rPr>
          <w:rFonts w:asciiTheme="minorHAnsi" w:hAnsiTheme="minorHAnsi" w:cstheme="minorHAnsi"/>
          <w:sz w:val="32"/>
          <w:szCs w:val="32"/>
        </w:rPr>
        <w:t xml:space="preserve">ahresbericht liest und vielen Werbungen sieht, </w:t>
      </w:r>
      <w:r w:rsidRPr="00454576">
        <w:rPr>
          <w:sz w:val="32"/>
          <w:szCs w:val="32"/>
        </w:rPr>
        <w:t xml:space="preserve">im ursprünglichen Sinn meint: Nachhaltigkeit steht im Gegensatz zur </w:t>
      </w:r>
      <w:hyperlink r:id="rId7" w:tooltip="Verschwendung" w:history="1">
        <w:r w:rsidRPr="00454576">
          <w:rPr>
            <w:rStyle w:val="Hyperlink"/>
            <w:color w:val="auto"/>
            <w:sz w:val="32"/>
            <w:szCs w:val="32"/>
            <w:u w:val="none"/>
          </w:rPr>
          <w:t>Verschwendung</w:t>
        </w:r>
      </w:hyperlink>
      <w:r w:rsidRPr="00454576">
        <w:rPr>
          <w:sz w:val="32"/>
          <w:szCs w:val="32"/>
        </w:rPr>
        <w:t xml:space="preserve"> und kurzfristigen Plünderung von </w:t>
      </w:r>
      <w:hyperlink r:id="rId8" w:tooltip="Ressource" w:history="1">
        <w:r w:rsidRPr="00454576">
          <w:rPr>
            <w:rStyle w:val="Hyperlink"/>
            <w:color w:val="auto"/>
            <w:sz w:val="32"/>
            <w:szCs w:val="32"/>
            <w:u w:val="none"/>
          </w:rPr>
          <w:t>Ressourcen</w:t>
        </w:r>
      </w:hyperlink>
      <w:r w:rsidRPr="00454576">
        <w:rPr>
          <w:sz w:val="32"/>
          <w:szCs w:val="32"/>
        </w:rPr>
        <w:t xml:space="preserve">. Nachhaltigkeit bezeichnet einen schonenden, verantwortungsvollen Umgang mit Ressourcen, der auch an zukünftigen Entwicklungen und </w:t>
      </w:r>
      <w:hyperlink r:id="rId9" w:tooltip="Generation" w:history="1">
        <w:r w:rsidRPr="00454576">
          <w:rPr>
            <w:rStyle w:val="Hyperlink"/>
            <w:color w:val="auto"/>
            <w:sz w:val="32"/>
            <w:szCs w:val="32"/>
            <w:u w:val="none"/>
          </w:rPr>
          <w:t>Generationen</w:t>
        </w:r>
      </w:hyperlink>
      <w:r w:rsidRPr="00454576">
        <w:rPr>
          <w:sz w:val="32"/>
          <w:szCs w:val="32"/>
        </w:rPr>
        <w:t xml:space="preserve"> orientiert ist. </w:t>
      </w:r>
    </w:p>
    <w:p w:rsidR="00672D5D" w:rsidRPr="00454576" w:rsidRDefault="00672D5D" w:rsidP="00A42BCB">
      <w:pPr>
        <w:autoSpaceDE w:val="0"/>
        <w:autoSpaceDN w:val="0"/>
        <w:adjustRightInd w:val="0"/>
        <w:spacing w:after="40" w:line="360" w:lineRule="auto"/>
        <w:rPr>
          <w:rFonts w:asciiTheme="minorHAnsi" w:hAnsiTheme="minorHAnsi" w:cstheme="minorHAnsi"/>
          <w:sz w:val="32"/>
          <w:szCs w:val="32"/>
        </w:rPr>
      </w:pPr>
    </w:p>
    <w:p w:rsidR="00454576" w:rsidRPr="00454576" w:rsidRDefault="00621881" w:rsidP="00A42BCB">
      <w:pPr>
        <w:autoSpaceDE w:val="0"/>
        <w:autoSpaceDN w:val="0"/>
        <w:adjustRightInd w:val="0"/>
        <w:spacing w:after="40" w:line="360" w:lineRule="auto"/>
        <w:rPr>
          <w:rFonts w:asciiTheme="minorHAnsi" w:hAnsiTheme="minorHAnsi" w:cstheme="minorHAnsi"/>
          <w:sz w:val="32"/>
          <w:szCs w:val="32"/>
        </w:rPr>
      </w:pPr>
      <w:r w:rsidRPr="00454576">
        <w:rPr>
          <w:rFonts w:asciiTheme="minorHAnsi" w:hAnsiTheme="minorHAnsi" w:cstheme="minorHAnsi"/>
          <w:sz w:val="32"/>
          <w:szCs w:val="32"/>
        </w:rPr>
        <w:t xml:space="preserve">Lassen </w:t>
      </w:r>
      <w:r w:rsidR="00803896" w:rsidRPr="00454576">
        <w:rPr>
          <w:rFonts w:asciiTheme="minorHAnsi" w:hAnsiTheme="minorHAnsi" w:cstheme="minorHAnsi"/>
          <w:sz w:val="32"/>
          <w:szCs w:val="32"/>
        </w:rPr>
        <w:t>Sie</w:t>
      </w:r>
      <w:r w:rsidRPr="00454576">
        <w:rPr>
          <w:rFonts w:asciiTheme="minorHAnsi" w:hAnsiTheme="minorHAnsi" w:cstheme="minorHAnsi"/>
          <w:sz w:val="32"/>
          <w:szCs w:val="32"/>
        </w:rPr>
        <w:t xml:space="preserve"> mich am Ende</w:t>
      </w:r>
      <w:r w:rsidR="0018724E" w:rsidRPr="00454576">
        <w:rPr>
          <w:rFonts w:asciiTheme="minorHAnsi" w:hAnsiTheme="minorHAnsi" w:cstheme="minorHAnsi"/>
          <w:sz w:val="32"/>
          <w:szCs w:val="32"/>
        </w:rPr>
        <w:t xml:space="preserve"> </w:t>
      </w:r>
      <w:r w:rsidR="00672D5D" w:rsidRPr="00454576">
        <w:rPr>
          <w:rFonts w:asciiTheme="minorHAnsi" w:hAnsiTheme="minorHAnsi" w:cstheme="minorHAnsi"/>
          <w:sz w:val="32"/>
          <w:szCs w:val="32"/>
        </w:rPr>
        <w:t xml:space="preserve">meiner Rede </w:t>
      </w:r>
      <w:r w:rsidR="0018724E" w:rsidRPr="00454576">
        <w:rPr>
          <w:rFonts w:asciiTheme="minorHAnsi" w:hAnsiTheme="minorHAnsi" w:cstheme="minorHAnsi"/>
          <w:sz w:val="32"/>
          <w:szCs w:val="32"/>
        </w:rPr>
        <w:t>noch einmal auf das Motto „</w:t>
      </w:r>
      <w:r w:rsidR="008D6259" w:rsidRPr="00454576">
        <w:rPr>
          <w:rFonts w:asciiTheme="minorHAnsi" w:hAnsiTheme="minorHAnsi" w:cstheme="minorHAnsi"/>
          <w:sz w:val="32"/>
          <w:szCs w:val="32"/>
        </w:rPr>
        <w:t>Taten statt Worte</w:t>
      </w:r>
      <w:r w:rsidR="0018724E" w:rsidRPr="00454576">
        <w:rPr>
          <w:rFonts w:asciiTheme="minorHAnsi" w:hAnsiTheme="minorHAnsi" w:cstheme="minorHAnsi"/>
          <w:sz w:val="32"/>
          <w:szCs w:val="32"/>
        </w:rPr>
        <w:t xml:space="preserve">“ zu sprechen kommen. Handeln statt nur darüber zu sprechen - </w:t>
      </w:r>
      <w:r w:rsidR="008D6259" w:rsidRPr="00454576">
        <w:rPr>
          <w:rFonts w:asciiTheme="minorHAnsi" w:hAnsiTheme="minorHAnsi" w:cstheme="minorHAnsi"/>
          <w:sz w:val="32"/>
          <w:szCs w:val="32"/>
        </w:rPr>
        <w:t xml:space="preserve">das gilt </w:t>
      </w:r>
      <w:r w:rsidRPr="00454576">
        <w:rPr>
          <w:rFonts w:asciiTheme="minorHAnsi" w:hAnsiTheme="minorHAnsi" w:cstheme="minorHAnsi"/>
          <w:sz w:val="32"/>
          <w:szCs w:val="32"/>
        </w:rPr>
        <w:t>insbesondere auch</w:t>
      </w:r>
      <w:r w:rsidR="008D6259" w:rsidRPr="00454576">
        <w:rPr>
          <w:rFonts w:asciiTheme="minorHAnsi" w:hAnsiTheme="minorHAnsi" w:cstheme="minorHAnsi"/>
          <w:sz w:val="32"/>
          <w:szCs w:val="32"/>
        </w:rPr>
        <w:t xml:space="preserve"> für uns</w:t>
      </w:r>
      <w:r w:rsidRPr="00454576">
        <w:rPr>
          <w:rFonts w:asciiTheme="minorHAnsi" w:hAnsiTheme="minorHAnsi" w:cstheme="minorHAnsi"/>
          <w:sz w:val="32"/>
          <w:szCs w:val="32"/>
        </w:rPr>
        <w:t>, individuell und ganz persönlich.</w:t>
      </w:r>
      <w:r w:rsidR="008D6259" w:rsidRPr="00454576">
        <w:rPr>
          <w:rFonts w:asciiTheme="minorHAnsi" w:hAnsiTheme="minorHAnsi" w:cstheme="minorHAnsi"/>
          <w:sz w:val="32"/>
          <w:szCs w:val="32"/>
        </w:rPr>
        <w:t xml:space="preserve"> Denn jede und jeder kann einen wichtigen Beitrag leisten. Als Mitbewirtschafterin eines </w:t>
      </w:r>
      <w:r w:rsidR="000E150E">
        <w:rPr>
          <w:rFonts w:asciiTheme="minorHAnsi" w:hAnsiTheme="minorHAnsi" w:cstheme="minorHAnsi"/>
          <w:sz w:val="32"/>
          <w:szCs w:val="32"/>
        </w:rPr>
        <w:t>Bio-</w:t>
      </w:r>
      <w:r w:rsidR="008D6259" w:rsidRPr="00454576">
        <w:rPr>
          <w:rFonts w:asciiTheme="minorHAnsi" w:hAnsiTheme="minorHAnsi" w:cstheme="minorHAnsi"/>
          <w:sz w:val="32"/>
          <w:szCs w:val="32"/>
        </w:rPr>
        <w:t>Bauernhofes habe ich das Glück, einen Grossteil dessen, was bei uns täglich auf den Tisch kommt, selber</w:t>
      </w:r>
      <w:r w:rsidR="000E150E">
        <w:rPr>
          <w:rFonts w:asciiTheme="minorHAnsi" w:hAnsiTheme="minorHAnsi" w:cstheme="minorHAnsi"/>
          <w:sz w:val="32"/>
          <w:szCs w:val="32"/>
        </w:rPr>
        <w:t xml:space="preserve"> zu produzieren</w:t>
      </w:r>
      <w:r w:rsidR="008D6259" w:rsidRPr="00454576">
        <w:rPr>
          <w:rFonts w:asciiTheme="minorHAnsi" w:hAnsiTheme="minorHAnsi" w:cstheme="minorHAnsi"/>
          <w:sz w:val="32"/>
          <w:szCs w:val="32"/>
        </w:rPr>
        <w:t xml:space="preserve">. Auf dem Dach unserer Scheune </w:t>
      </w:r>
      <w:r w:rsidR="00E45E5E" w:rsidRPr="00454576">
        <w:rPr>
          <w:rFonts w:asciiTheme="minorHAnsi" w:hAnsiTheme="minorHAnsi" w:cstheme="minorHAnsi"/>
          <w:sz w:val="32"/>
          <w:szCs w:val="32"/>
        </w:rPr>
        <w:t xml:space="preserve">produziert </w:t>
      </w:r>
      <w:r w:rsidR="008D6259" w:rsidRPr="00454576">
        <w:rPr>
          <w:rFonts w:asciiTheme="minorHAnsi" w:hAnsiTheme="minorHAnsi" w:cstheme="minorHAnsi"/>
          <w:sz w:val="32"/>
          <w:szCs w:val="32"/>
        </w:rPr>
        <w:t xml:space="preserve">seit </w:t>
      </w:r>
      <w:r w:rsidR="00E45E5E" w:rsidRPr="00454576">
        <w:rPr>
          <w:rFonts w:asciiTheme="minorHAnsi" w:hAnsiTheme="minorHAnsi" w:cstheme="minorHAnsi"/>
          <w:sz w:val="32"/>
          <w:szCs w:val="32"/>
        </w:rPr>
        <w:t>2007</w:t>
      </w:r>
      <w:r w:rsidR="008D6259" w:rsidRPr="00454576">
        <w:rPr>
          <w:rFonts w:asciiTheme="minorHAnsi" w:hAnsiTheme="minorHAnsi" w:cstheme="minorHAnsi"/>
          <w:sz w:val="32"/>
          <w:szCs w:val="32"/>
        </w:rPr>
        <w:t xml:space="preserve"> eine Photovoltaikanlage</w:t>
      </w:r>
      <w:r w:rsidR="00E45E5E" w:rsidRPr="00454576">
        <w:rPr>
          <w:rFonts w:asciiTheme="minorHAnsi" w:hAnsiTheme="minorHAnsi" w:cstheme="minorHAnsi"/>
          <w:sz w:val="32"/>
          <w:szCs w:val="32"/>
        </w:rPr>
        <w:t xml:space="preserve"> Strom, die Heizung und das warme Wasser für unsere drei Familien produzieren wi</w:t>
      </w:r>
      <w:r w:rsidR="00B74E43">
        <w:rPr>
          <w:rFonts w:asciiTheme="minorHAnsi" w:hAnsiTheme="minorHAnsi" w:cstheme="minorHAnsi"/>
          <w:sz w:val="32"/>
          <w:szCs w:val="32"/>
        </w:rPr>
        <w:t>r mit Holz und Sonne</w:t>
      </w:r>
      <w:r w:rsidR="000E150E">
        <w:rPr>
          <w:rFonts w:asciiTheme="minorHAnsi" w:hAnsiTheme="minorHAnsi" w:cstheme="minorHAnsi"/>
          <w:sz w:val="32"/>
          <w:szCs w:val="32"/>
        </w:rPr>
        <w:t>, für den Wohnungsumbau brauchten wir unser eigenes Holz und ausschliessliches lokale Handwerker. A</w:t>
      </w:r>
      <w:r w:rsidR="008D6259" w:rsidRPr="00454576">
        <w:rPr>
          <w:rFonts w:asciiTheme="minorHAnsi" w:hAnsiTheme="minorHAnsi" w:cstheme="minorHAnsi"/>
          <w:sz w:val="32"/>
          <w:szCs w:val="32"/>
        </w:rPr>
        <w:t xml:space="preserve">uf dem Hofplatz steht ein Auto, das </w:t>
      </w:r>
      <w:r w:rsidR="00454576" w:rsidRPr="00454576">
        <w:rPr>
          <w:rFonts w:asciiTheme="minorHAnsi" w:hAnsiTheme="minorHAnsi" w:cstheme="minorHAnsi"/>
          <w:sz w:val="32"/>
          <w:szCs w:val="32"/>
        </w:rPr>
        <w:t>drei Familien</w:t>
      </w:r>
      <w:r w:rsidR="00471769" w:rsidRPr="00454576">
        <w:rPr>
          <w:rFonts w:asciiTheme="minorHAnsi" w:hAnsiTheme="minorHAnsi" w:cstheme="minorHAnsi"/>
          <w:sz w:val="32"/>
          <w:szCs w:val="32"/>
        </w:rPr>
        <w:t xml:space="preserve"> </w:t>
      </w:r>
      <w:r w:rsidR="0018724E" w:rsidRPr="00454576">
        <w:rPr>
          <w:rFonts w:asciiTheme="minorHAnsi" w:hAnsiTheme="minorHAnsi" w:cstheme="minorHAnsi"/>
          <w:sz w:val="32"/>
          <w:szCs w:val="32"/>
        </w:rPr>
        <w:t xml:space="preserve">gemeinsam </w:t>
      </w:r>
      <w:r w:rsidR="00454576" w:rsidRPr="00454576">
        <w:rPr>
          <w:rFonts w:asciiTheme="minorHAnsi" w:hAnsiTheme="minorHAnsi" w:cstheme="minorHAnsi"/>
          <w:sz w:val="32"/>
          <w:szCs w:val="32"/>
        </w:rPr>
        <w:t xml:space="preserve">für grössere Transporte </w:t>
      </w:r>
      <w:r w:rsidR="0018724E" w:rsidRPr="00454576">
        <w:rPr>
          <w:rFonts w:asciiTheme="minorHAnsi" w:hAnsiTheme="minorHAnsi" w:cstheme="minorHAnsi"/>
          <w:sz w:val="32"/>
          <w:szCs w:val="32"/>
        </w:rPr>
        <w:t>nutzen</w:t>
      </w:r>
      <w:r w:rsidR="00454576" w:rsidRPr="00454576">
        <w:rPr>
          <w:rFonts w:asciiTheme="minorHAnsi" w:hAnsiTheme="minorHAnsi" w:cstheme="minorHAnsi"/>
          <w:sz w:val="32"/>
          <w:szCs w:val="32"/>
        </w:rPr>
        <w:t>. Meistens fahren wir aber alle OeV</w:t>
      </w:r>
      <w:r w:rsidR="00B74E43">
        <w:rPr>
          <w:rFonts w:asciiTheme="minorHAnsi" w:hAnsiTheme="minorHAnsi" w:cstheme="minorHAnsi"/>
          <w:sz w:val="32"/>
          <w:szCs w:val="32"/>
        </w:rPr>
        <w:t xml:space="preserve"> oder gehen zu fuss, auch unsere Teenies. </w:t>
      </w:r>
      <w:r w:rsidR="00454576" w:rsidRPr="00454576">
        <w:rPr>
          <w:rFonts w:asciiTheme="minorHAnsi" w:hAnsiTheme="minorHAnsi" w:cstheme="minorHAnsi"/>
          <w:sz w:val="32"/>
          <w:szCs w:val="32"/>
        </w:rPr>
        <w:t xml:space="preserve">Und </w:t>
      </w:r>
      <w:r w:rsidR="00B74E43">
        <w:rPr>
          <w:rFonts w:asciiTheme="minorHAnsi" w:hAnsiTheme="minorHAnsi" w:cstheme="minorHAnsi"/>
          <w:sz w:val="32"/>
          <w:szCs w:val="32"/>
        </w:rPr>
        <w:t>warum ich Ihnen das erzähle? Wegen der Glaubwürdigkeit? Ja, auch, ab</w:t>
      </w:r>
      <w:r w:rsidR="000E150E">
        <w:rPr>
          <w:rFonts w:asciiTheme="minorHAnsi" w:hAnsiTheme="minorHAnsi" w:cstheme="minorHAnsi"/>
          <w:sz w:val="32"/>
          <w:szCs w:val="32"/>
        </w:rPr>
        <w:t>e</w:t>
      </w:r>
      <w:r w:rsidR="00B74E43">
        <w:rPr>
          <w:rFonts w:asciiTheme="minorHAnsi" w:hAnsiTheme="minorHAnsi" w:cstheme="minorHAnsi"/>
          <w:sz w:val="32"/>
          <w:szCs w:val="32"/>
        </w:rPr>
        <w:t xml:space="preserve">r vorallem, weil ich </w:t>
      </w:r>
      <w:r w:rsidR="00454576" w:rsidRPr="00454576">
        <w:rPr>
          <w:rFonts w:asciiTheme="minorHAnsi" w:hAnsiTheme="minorHAnsi" w:cstheme="minorHAnsi"/>
          <w:sz w:val="32"/>
          <w:szCs w:val="32"/>
        </w:rPr>
        <w:t xml:space="preserve">Ihnen </w:t>
      </w:r>
      <w:r w:rsidR="00B74E43">
        <w:rPr>
          <w:rFonts w:asciiTheme="minorHAnsi" w:hAnsiTheme="minorHAnsi" w:cstheme="minorHAnsi"/>
          <w:sz w:val="32"/>
          <w:szCs w:val="32"/>
        </w:rPr>
        <w:t>sagen möchte, dass es Spass macht, dass es nicht mit Verzicht</w:t>
      </w:r>
      <w:r w:rsidR="000E150E">
        <w:rPr>
          <w:rFonts w:asciiTheme="minorHAnsi" w:hAnsiTheme="minorHAnsi" w:cstheme="minorHAnsi"/>
          <w:sz w:val="32"/>
          <w:szCs w:val="32"/>
        </w:rPr>
        <w:t>,</w:t>
      </w:r>
      <w:r w:rsidR="00B74E43">
        <w:rPr>
          <w:rFonts w:asciiTheme="minorHAnsi" w:hAnsiTheme="minorHAnsi" w:cstheme="minorHAnsi"/>
          <w:sz w:val="32"/>
          <w:szCs w:val="32"/>
        </w:rPr>
        <w:t xml:space="preserve"> sondern mit Gewinn</w:t>
      </w:r>
      <w:r w:rsidR="000E150E">
        <w:rPr>
          <w:rFonts w:asciiTheme="minorHAnsi" w:hAnsiTheme="minorHAnsi" w:cstheme="minorHAnsi"/>
          <w:sz w:val="32"/>
          <w:szCs w:val="32"/>
        </w:rPr>
        <w:t>,</w:t>
      </w:r>
      <w:r w:rsidR="00B74E43">
        <w:rPr>
          <w:rFonts w:asciiTheme="minorHAnsi" w:hAnsiTheme="minorHAnsi" w:cstheme="minorHAnsi"/>
          <w:sz w:val="32"/>
          <w:szCs w:val="32"/>
        </w:rPr>
        <w:t xml:space="preserve"> von </w:t>
      </w:r>
      <w:r w:rsidR="00454576" w:rsidRPr="00454576">
        <w:rPr>
          <w:rFonts w:asciiTheme="minorHAnsi" w:hAnsiTheme="minorHAnsi" w:cstheme="minorHAnsi"/>
          <w:sz w:val="32"/>
          <w:szCs w:val="32"/>
        </w:rPr>
        <w:t>Lebensqualität zu tun</w:t>
      </w:r>
      <w:r w:rsidR="00B74E43">
        <w:rPr>
          <w:rFonts w:asciiTheme="minorHAnsi" w:hAnsiTheme="minorHAnsi" w:cstheme="minorHAnsi"/>
          <w:sz w:val="32"/>
          <w:szCs w:val="32"/>
        </w:rPr>
        <w:t xml:space="preserve"> hat</w:t>
      </w:r>
      <w:r w:rsidR="000E150E">
        <w:rPr>
          <w:rFonts w:asciiTheme="minorHAnsi" w:hAnsiTheme="minorHAnsi" w:cstheme="minorHAnsi"/>
          <w:sz w:val="32"/>
          <w:szCs w:val="32"/>
        </w:rPr>
        <w:t>¨!</w:t>
      </w:r>
    </w:p>
    <w:p w:rsidR="002C14B9" w:rsidRPr="00454576" w:rsidRDefault="001D2705" w:rsidP="00A42BCB">
      <w:pPr>
        <w:autoSpaceDE w:val="0"/>
        <w:autoSpaceDN w:val="0"/>
        <w:adjustRightInd w:val="0"/>
        <w:spacing w:after="40" w:line="360" w:lineRule="auto"/>
        <w:rPr>
          <w:rFonts w:asciiTheme="minorHAnsi" w:hAnsiTheme="minorHAnsi" w:cstheme="minorHAnsi"/>
          <w:sz w:val="32"/>
          <w:szCs w:val="32"/>
        </w:rPr>
      </w:pPr>
      <w:r w:rsidRPr="00454576">
        <w:rPr>
          <w:rFonts w:asciiTheme="minorHAnsi" w:hAnsiTheme="minorHAnsi" w:cstheme="minorHAnsi"/>
          <w:sz w:val="32"/>
          <w:szCs w:val="32"/>
        </w:rPr>
        <w:lastRenderedPageBreak/>
        <w:t xml:space="preserve">Die nominierten Projekte von heute </w:t>
      </w:r>
      <w:r w:rsidR="00FC51C3" w:rsidRPr="00454576">
        <w:rPr>
          <w:rFonts w:asciiTheme="minorHAnsi" w:hAnsiTheme="minorHAnsi" w:cstheme="minorHAnsi"/>
          <w:sz w:val="32"/>
          <w:szCs w:val="32"/>
        </w:rPr>
        <w:t xml:space="preserve">Abend </w:t>
      </w:r>
      <w:r w:rsidR="0018724E" w:rsidRPr="00454576">
        <w:rPr>
          <w:rFonts w:asciiTheme="minorHAnsi" w:hAnsiTheme="minorHAnsi" w:cstheme="minorHAnsi"/>
          <w:sz w:val="32"/>
          <w:szCs w:val="32"/>
        </w:rPr>
        <w:t xml:space="preserve">zeigen uns auf, wie im Alltag </w:t>
      </w:r>
      <w:r w:rsidRPr="00454576">
        <w:rPr>
          <w:rFonts w:asciiTheme="minorHAnsi" w:hAnsiTheme="minorHAnsi" w:cstheme="minorHAnsi"/>
          <w:sz w:val="32"/>
          <w:szCs w:val="32"/>
        </w:rPr>
        <w:t>Energie</w:t>
      </w:r>
      <w:r w:rsidR="0018724E" w:rsidRPr="00454576">
        <w:rPr>
          <w:rFonts w:asciiTheme="minorHAnsi" w:hAnsiTheme="minorHAnsi" w:cstheme="minorHAnsi"/>
          <w:sz w:val="32"/>
          <w:szCs w:val="32"/>
        </w:rPr>
        <w:t xml:space="preserve"> gespart</w:t>
      </w:r>
      <w:r w:rsidRPr="00454576">
        <w:rPr>
          <w:rFonts w:asciiTheme="minorHAnsi" w:hAnsiTheme="minorHAnsi" w:cstheme="minorHAnsi"/>
          <w:sz w:val="32"/>
          <w:szCs w:val="32"/>
        </w:rPr>
        <w:t xml:space="preserve">, Energie effizienter </w:t>
      </w:r>
      <w:r w:rsidR="0018724E" w:rsidRPr="00454576">
        <w:rPr>
          <w:rFonts w:asciiTheme="minorHAnsi" w:hAnsiTheme="minorHAnsi" w:cstheme="minorHAnsi"/>
          <w:sz w:val="32"/>
          <w:szCs w:val="32"/>
        </w:rPr>
        <w:t>eingesetzt</w:t>
      </w:r>
      <w:r w:rsidRPr="00454576">
        <w:rPr>
          <w:rFonts w:asciiTheme="minorHAnsi" w:hAnsiTheme="minorHAnsi" w:cstheme="minorHAnsi"/>
          <w:sz w:val="32"/>
          <w:szCs w:val="32"/>
        </w:rPr>
        <w:t xml:space="preserve"> und Ressourcen wied</w:t>
      </w:r>
      <w:r w:rsidR="0018724E" w:rsidRPr="00454576">
        <w:rPr>
          <w:rFonts w:asciiTheme="minorHAnsi" w:hAnsiTheme="minorHAnsi" w:cstheme="minorHAnsi"/>
          <w:sz w:val="32"/>
          <w:szCs w:val="32"/>
        </w:rPr>
        <w:t>erverwertet werden können</w:t>
      </w:r>
      <w:r w:rsidR="00070E75" w:rsidRPr="00454576">
        <w:rPr>
          <w:rFonts w:asciiTheme="minorHAnsi" w:hAnsiTheme="minorHAnsi" w:cstheme="minorHAnsi"/>
          <w:sz w:val="32"/>
          <w:szCs w:val="32"/>
        </w:rPr>
        <w:t xml:space="preserve"> </w:t>
      </w:r>
      <w:r w:rsidR="000E150E">
        <w:rPr>
          <w:rFonts w:asciiTheme="minorHAnsi" w:hAnsiTheme="minorHAnsi" w:cstheme="minorHAnsi"/>
          <w:sz w:val="32"/>
          <w:szCs w:val="32"/>
        </w:rPr>
        <w:t xml:space="preserve">und wie der Erfindungsreichtum, das Engagement und die Freude daran, Lösungen für die nachhaltige Entwicklung unserer Gesellschaft und Wirtschaft zu suchen – ungebrochen und lustvoll ist. Das stimmt mutig, das ist fantastisch. </w:t>
      </w:r>
      <w:bookmarkStart w:id="0" w:name="_GoBack"/>
      <w:bookmarkEnd w:id="0"/>
      <w:r w:rsidR="00070E75" w:rsidRPr="00454576">
        <w:rPr>
          <w:rFonts w:asciiTheme="minorHAnsi" w:hAnsiTheme="minorHAnsi" w:cstheme="minorHAnsi"/>
          <w:sz w:val="32"/>
          <w:szCs w:val="32"/>
        </w:rPr>
        <w:t xml:space="preserve">Ich danke deshalb den VertreterInnen der eingereichten Projekte 2013 und den engagierten Vorstandsmitgliedern von Sun21 ganz herzlich für Ihren wertvollen Beitrag für </w:t>
      </w:r>
      <w:r w:rsidR="00471769" w:rsidRPr="00454576">
        <w:rPr>
          <w:rFonts w:asciiTheme="minorHAnsi" w:hAnsiTheme="minorHAnsi" w:cstheme="minorHAnsi"/>
          <w:sz w:val="32"/>
          <w:szCs w:val="32"/>
        </w:rPr>
        <w:t xml:space="preserve">Ihr </w:t>
      </w:r>
      <w:r w:rsidR="00070E75" w:rsidRPr="00454576">
        <w:rPr>
          <w:rFonts w:asciiTheme="minorHAnsi" w:hAnsiTheme="minorHAnsi" w:cstheme="minorHAnsi"/>
          <w:sz w:val="32"/>
          <w:szCs w:val="32"/>
        </w:rPr>
        <w:t>tatkräftiges Anpacken</w:t>
      </w:r>
      <w:r w:rsidR="00471769" w:rsidRPr="00454576">
        <w:rPr>
          <w:rFonts w:asciiTheme="minorHAnsi" w:hAnsiTheme="minorHAnsi" w:cstheme="minorHAnsi"/>
          <w:sz w:val="32"/>
          <w:szCs w:val="32"/>
        </w:rPr>
        <w:t xml:space="preserve"> im Alltag</w:t>
      </w:r>
      <w:r w:rsidR="00070E75" w:rsidRPr="00454576">
        <w:rPr>
          <w:rFonts w:asciiTheme="minorHAnsi" w:hAnsiTheme="minorHAnsi" w:cstheme="minorHAnsi"/>
          <w:sz w:val="32"/>
          <w:szCs w:val="32"/>
        </w:rPr>
        <w:t>.</w:t>
      </w:r>
      <w:r w:rsidR="00471769" w:rsidRPr="00454576">
        <w:rPr>
          <w:rFonts w:asciiTheme="minorHAnsi" w:hAnsiTheme="minorHAnsi" w:cstheme="minorHAnsi"/>
          <w:sz w:val="32"/>
          <w:szCs w:val="32"/>
        </w:rPr>
        <w:t xml:space="preserve">     </w:t>
      </w:r>
      <w:r w:rsidR="00727AD1" w:rsidRPr="00454576">
        <w:rPr>
          <w:rFonts w:asciiTheme="minorHAnsi" w:hAnsiTheme="minorHAnsi" w:cstheme="minorHAnsi"/>
          <w:sz w:val="32"/>
          <w:szCs w:val="32"/>
        </w:rPr>
        <w:t>-</w:t>
      </w:r>
    </w:p>
    <w:sectPr w:rsidR="002C14B9" w:rsidRPr="00454576" w:rsidSect="00702C51">
      <w:footerReference w:type="default" r:id="rId10"/>
      <w:pgSz w:w="11906" w:h="16838" w:code="9"/>
      <w:pgMar w:top="851" w:right="1134" w:bottom="68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4A32" w:rsidRDefault="005A4A32" w:rsidP="00992D3E">
      <w:r>
        <w:separator/>
      </w:r>
    </w:p>
  </w:endnote>
  <w:endnote w:type="continuationSeparator" w:id="0">
    <w:p w:rsidR="005A4A32" w:rsidRDefault="005A4A32" w:rsidP="00992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7699173"/>
      <w:docPartObj>
        <w:docPartGallery w:val="Page Numbers (Bottom of Page)"/>
        <w:docPartUnique/>
      </w:docPartObj>
    </w:sdtPr>
    <w:sdtEndPr>
      <w:rPr>
        <w:sz w:val="20"/>
      </w:rPr>
    </w:sdtEndPr>
    <w:sdtContent>
      <w:p w:rsidR="00992D3E" w:rsidRPr="00070E75" w:rsidRDefault="00992D3E" w:rsidP="0018724E">
        <w:pPr>
          <w:pStyle w:val="Fuzeile"/>
          <w:jc w:val="right"/>
          <w:rPr>
            <w:sz w:val="20"/>
          </w:rPr>
        </w:pPr>
        <w:r w:rsidRPr="00070E75">
          <w:rPr>
            <w:sz w:val="20"/>
          </w:rPr>
          <w:fldChar w:fldCharType="begin"/>
        </w:r>
        <w:r w:rsidRPr="00070E75">
          <w:rPr>
            <w:sz w:val="20"/>
          </w:rPr>
          <w:instrText>PAGE   \* MERGEFORMAT</w:instrText>
        </w:r>
        <w:r w:rsidRPr="00070E75">
          <w:rPr>
            <w:sz w:val="20"/>
          </w:rPr>
          <w:fldChar w:fldCharType="separate"/>
        </w:r>
        <w:r w:rsidR="000E150E" w:rsidRPr="000E150E">
          <w:rPr>
            <w:noProof/>
            <w:sz w:val="20"/>
            <w:lang w:val="de-DE"/>
          </w:rPr>
          <w:t>6</w:t>
        </w:r>
        <w:r w:rsidRPr="00070E75">
          <w:rPr>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4A32" w:rsidRDefault="005A4A32" w:rsidP="00992D3E">
      <w:r>
        <w:separator/>
      </w:r>
    </w:p>
  </w:footnote>
  <w:footnote w:type="continuationSeparator" w:id="0">
    <w:p w:rsidR="005A4A32" w:rsidRDefault="005A4A32" w:rsidP="00992D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B3403"/>
    <w:multiLevelType w:val="multilevel"/>
    <w:tmpl w:val="33942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8C0079"/>
    <w:multiLevelType w:val="hybridMultilevel"/>
    <w:tmpl w:val="76E81210"/>
    <w:lvl w:ilvl="0" w:tplc="AD38ED3A">
      <w:numFmt w:val="bullet"/>
      <w:lvlText w:val=""/>
      <w:lvlJc w:val="left"/>
      <w:pPr>
        <w:ind w:left="644" w:hanging="360"/>
      </w:pPr>
      <w:rPr>
        <w:rFonts w:ascii="Wingdings" w:eastAsia="Times New Roman" w:hAnsi="Wingdings" w:cs="Times New Roman" w:hint="default"/>
      </w:rPr>
    </w:lvl>
    <w:lvl w:ilvl="1" w:tplc="08070003" w:tentative="1">
      <w:start w:val="1"/>
      <w:numFmt w:val="bullet"/>
      <w:lvlText w:val="o"/>
      <w:lvlJc w:val="left"/>
      <w:pPr>
        <w:ind w:left="1364" w:hanging="360"/>
      </w:pPr>
      <w:rPr>
        <w:rFonts w:ascii="Courier New" w:hAnsi="Courier New" w:cs="Courier New" w:hint="default"/>
      </w:rPr>
    </w:lvl>
    <w:lvl w:ilvl="2" w:tplc="08070005" w:tentative="1">
      <w:start w:val="1"/>
      <w:numFmt w:val="bullet"/>
      <w:lvlText w:val=""/>
      <w:lvlJc w:val="left"/>
      <w:pPr>
        <w:ind w:left="2084" w:hanging="360"/>
      </w:pPr>
      <w:rPr>
        <w:rFonts w:ascii="Wingdings" w:hAnsi="Wingdings" w:hint="default"/>
      </w:rPr>
    </w:lvl>
    <w:lvl w:ilvl="3" w:tplc="08070001" w:tentative="1">
      <w:start w:val="1"/>
      <w:numFmt w:val="bullet"/>
      <w:lvlText w:val=""/>
      <w:lvlJc w:val="left"/>
      <w:pPr>
        <w:ind w:left="2804" w:hanging="360"/>
      </w:pPr>
      <w:rPr>
        <w:rFonts w:ascii="Symbol" w:hAnsi="Symbol" w:hint="default"/>
      </w:rPr>
    </w:lvl>
    <w:lvl w:ilvl="4" w:tplc="08070003" w:tentative="1">
      <w:start w:val="1"/>
      <w:numFmt w:val="bullet"/>
      <w:lvlText w:val="o"/>
      <w:lvlJc w:val="left"/>
      <w:pPr>
        <w:ind w:left="3524" w:hanging="360"/>
      </w:pPr>
      <w:rPr>
        <w:rFonts w:ascii="Courier New" w:hAnsi="Courier New" w:cs="Courier New" w:hint="default"/>
      </w:rPr>
    </w:lvl>
    <w:lvl w:ilvl="5" w:tplc="08070005" w:tentative="1">
      <w:start w:val="1"/>
      <w:numFmt w:val="bullet"/>
      <w:lvlText w:val=""/>
      <w:lvlJc w:val="left"/>
      <w:pPr>
        <w:ind w:left="4244" w:hanging="360"/>
      </w:pPr>
      <w:rPr>
        <w:rFonts w:ascii="Wingdings" w:hAnsi="Wingdings" w:hint="default"/>
      </w:rPr>
    </w:lvl>
    <w:lvl w:ilvl="6" w:tplc="08070001" w:tentative="1">
      <w:start w:val="1"/>
      <w:numFmt w:val="bullet"/>
      <w:lvlText w:val=""/>
      <w:lvlJc w:val="left"/>
      <w:pPr>
        <w:ind w:left="4964" w:hanging="360"/>
      </w:pPr>
      <w:rPr>
        <w:rFonts w:ascii="Symbol" w:hAnsi="Symbol" w:hint="default"/>
      </w:rPr>
    </w:lvl>
    <w:lvl w:ilvl="7" w:tplc="08070003" w:tentative="1">
      <w:start w:val="1"/>
      <w:numFmt w:val="bullet"/>
      <w:lvlText w:val="o"/>
      <w:lvlJc w:val="left"/>
      <w:pPr>
        <w:ind w:left="5684" w:hanging="360"/>
      </w:pPr>
      <w:rPr>
        <w:rFonts w:ascii="Courier New" w:hAnsi="Courier New" w:cs="Courier New" w:hint="default"/>
      </w:rPr>
    </w:lvl>
    <w:lvl w:ilvl="8" w:tplc="08070005" w:tentative="1">
      <w:start w:val="1"/>
      <w:numFmt w:val="bullet"/>
      <w:lvlText w:val=""/>
      <w:lvlJc w:val="left"/>
      <w:pPr>
        <w:ind w:left="6404" w:hanging="360"/>
      </w:pPr>
      <w:rPr>
        <w:rFonts w:ascii="Wingdings" w:hAnsi="Wingdings" w:hint="default"/>
      </w:rPr>
    </w:lvl>
  </w:abstractNum>
  <w:abstractNum w:abstractNumId="2">
    <w:nsid w:val="0E685184"/>
    <w:multiLevelType w:val="multilevel"/>
    <w:tmpl w:val="F5264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454538"/>
    <w:multiLevelType w:val="hybridMultilevel"/>
    <w:tmpl w:val="86482318"/>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nsid w:val="1ADB6923"/>
    <w:multiLevelType w:val="hybridMultilevel"/>
    <w:tmpl w:val="66EE3C28"/>
    <w:lvl w:ilvl="0" w:tplc="3ADEC4E6">
      <w:start w:val="4"/>
      <w:numFmt w:val="bullet"/>
      <w:lvlText w:val=""/>
      <w:lvlJc w:val="left"/>
      <w:pPr>
        <w:ind w:left="644" w:hanging="360"/>
      </w:pPr>
      <w:rPr>
        <w:rFonts w:ascii="Wingdings" w:eastAsia="Times New Roman" w:hAnsi="Wingdings" w:cstheme="minorHAnsi" w:hint="default"/>
        <w:b w:val="0"/>
        <w:i w:val="0"/>
      </w:rPr>
    </w:lvl>
    <w:lvl w:ilvl="1" w:tplc="08070003" w:tentative="1">
      <w:start w:val="1"/>
      <w:numFmt w:val="bullet"/>
      <w:lvlText w:val="o"/>
      <w:lvlJc w:val="left"/>
      <w:pPr>
        <w:ind w:left="1364" w:hanging="360"/>
      </w:pPr>
      <w:rPr>
        <w:rFonts w:ascii="Courier New" w:hAnsi="Courier New" w:cs="Courier New" w:hint="default"/>
      </w:rPr>
    </w:lvl>
    <w:lvl w:ilvl="2" w:tplc="08070005" w:tentative="1">
      <w:start w:val="1"/>
      <w:numFmt w:val="bullet"/>
      <w:lvlText w:val=""/>
      <w:lvlJc w:val="left"/>
      <w:pPr>
        <w:ind w:left="2084" w:hanging="360"/>
      </w:pPr>
      <w:rPr>
        <w:rFonts w:ascii="Wingdings" w:hAnsi="Wingdings" w:hint="default"/>
      </w:rPr>
    </w:lvl>
    <w:lvl w:ilvl="3" w:tplc="08070001" w:tentative="1">
      <w:start w:val="1"/>
      <w:numFmt w:val="bullet"/>
      <w:lvlText w:val=""/>
      <w:lvlJc w:val="left"/>
      <w:pPr>
        <w:ind w:left="2804" w:hanging="360"/>
      </w:pPr>
      <w:rPr>
        <w:rFonts w:ascii="Symbol" w:hAnsi="Symbol" w:hint="default"/>
      </w:rPr>
    </w:lvl>
    <w:lvl w:ilvl="4" w:tplc="08070003" w:tentative="1">
      <w:start w:val="1"/>
      <w:numFmt w:val="bullet"/>
      <w:lvlText w:val="o"/>
      <w:lvlJc w:val="left"/>
      <w:pPr>
        <w:ind w:left="3524" w:hanging="360"/>
      </w:pPr>
      <w:rPr>
        <w:rFonts w:ascii="Courier New" w:hAnsi="Courier New" w:cs="Courier New" w:hint="default"/>
      </w:rPr>
    </w:lvl>
    <w:lvl w:ilvl="5" w:tplc="08070005" w:tentative="1">
      <w:start w:val="1"/>
      <w:numFmt w:val="bullet"/>
      <w:lvlText w:val=""/>
      <w:lvlJc w:val="left"/>
      <w:pPr>
        <w:ind w:left="4244" w:hanging="360"/>
      </w:pPr>
      <w:rPr>
        <w:rFonts w:ascii="Wingdings" w:hAnsi="Wingdings" w:hint="default"/>
      </w:rPr>
    </w:lvl>
    <w:lvl w:ilvl="6" w:tplc="08070001" w:tentative="1">
      <w:start w:val="1"/>
      <w:numFmt w:val="bullet"/>
      <w:lvlText w:val=""/>
      <w:lvlJc w:val="left"/>
      <w:pPr>
        <w:ind w:left="4964" w:hanging="360"/>
      </w:pPr>
      <w:rPr>
        <w:rFonts w:ascii="Symbol" w:hAnsi="Symbol" w:hint="default"/>
      </w:rPr>
    </w:lvl>
    <w:lvl w:ilvl="7" w:tplc="08070003" w:tentative="1">
      <w:start w:val="1"/>
      <w:numFmt w:val="bullet"/>
      <w:lvlText w:val="o"/>
      <w:lvlJc w:val="left"/>
      <w:pPr>
        <w:ind w:left="5684" w:hanging="360"/>
      </w:pPr>
      <w:rPr>
        <w:rFonts w:ascii="Courier New" w:hAnsi="Courier New" w:cs="Courier New" w:hint="default"/>
      </w:rPr>
    </w:lvl>
    <w:lvl w:ilvl="8" w:tplc="08070005" w:tentative="1">
      <w:start w:val="1"/>
      <w:numFmt w:val="bullet"/>
      <w:lvlText w:val=""/>
      <w:lvlJc w:val="left"/>
      <w:pPr>
        <w:ind w:left="6404" w:hanging="360"/>
      </w:pPr>
      <w:rPr>
        <w:rFonts w:ascii="Wingdings" w:hAnsi="Wingdings" w:hint="default"/>
      </w:rPr>
    </w:lvl>
  </w:abstractNum>
  <w:abstractNum w:abstractNumId="5">
    <w:nsid w:val="342D5FA9"/>
    <w:multiLevelType w:val="hybridMultilevel"/>
    <w:tmpl w:val="AC0AA37E"/>
    <w:lvl w:ilvl="0" w:tplc="9D6CBB48">
      <w:start w:val="2013"/>
      <w:numFmt w:val="bullet"/>
      <w:lvlText w:val="-"/>
      <w:lvlJc w:val="left"/>
      <w:pPr>
        <w:ind w:left="720" w:hanging="360"/>
      </w:pPr>
      <w:rPr>
        <w:rFonts w:ascii="Arial" w:eastAsia="Times New Roman" w:hAnsi="Arial" w:cs="Arial" w:hint="default"/>
        <w:color w:val="auto"/>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nsid w:val="3FE57A34"/>
    <w:multiLevelType w:val="multilevel"/>
    <w:tmpl w:val="B9EAE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673376"/>
    <w:multiLevelType w:val="multilevel"/>
    <w:tmpl w:val="03A4F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435A95"/>
    <w:multiLevelType w:val="multilevel"/>
    <w:tmpl w:val="8126F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89745FB"/>
    <w:multiLevelType w:val="multilevel"/>
    <w:tmpl w:val="C4D85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1290595"/>
    <w:multiLevelType w:val="hybridMultilevel"/>
    <w:tmpl w:val="FE4E7B7C"/>
    <w:lvl w:ilvl="0" w:tplc="11E60FBC">
      <w:start w:val="4"/>
      <w:numFmt w:val="bullet"/>
      <w:lvlText w:val=""/>
      <w:lvlJc w:val="left"/>
      <w:pPr>
        <w:ind w:left="644" w:hanging="360"/>
      </w:pPr>
      <w:rPr>
        <w:rFonts w:ascii="Wingdings" w:eastAsia="Times New Roman" w:hAnsi="Wingdings" w:cstheme="minorHAnsi" w:hint="default"/>
        <w:b w:val="0"/>
        <w:i w:val="0"/>
      </w:rPr>
    </w:lvl>
    <w:lvl w:ilvl="1" w:tplc="08070003" w:tentative="1">
      <w:start w:val="1"/>
      <w:numFmt w:val="bullet"/>
      <w:lvlText w:val="o"/>
      <w:lvlJc w:val="left"/>
      <w:pPr>
        <w:ind w:left="1364" w:hanging="360"/>
      </w:pPr>
      <w:rPr>
        <w:rFonts w:ascii="Courier New" w:hAnsi="Courier New" w:cs="Courier New" w:hint="default"/>
      </w:rPr>
    </w:lvl>
    <w:lvl w:ilvl="2" w:tplc="08070005" w:tentative="1">
      <w:start w:val="1"/>
      <w:numFmt w:val="bullet"/>
      <w:lvlText w:val=""/>
      <w:lvlJc w:val="left"/>
      <w:pPr>
        <w:ind w:left="2084" w:hanging="360"/>
      </w:pPr>
      <w:rPr>
        <w:rFonts w:ascii="Wingdings" w:hAnsi="Wingdings" w:hint="default"/>
      </w:rPr>
    </w:lvl>
    <w:lvl w:ilvl="3" w:tplc="08070001" w:tentative="1">
      <w:start w:val="1"/>
      <w:numFmt w:val="bullet"/>
      <w:lvlText w:val=""/>
      <w:lvlJc w:val="left"/>
      <w:pPr>
        <w:ind w:left="2804" w:hanging="360"/>
      </w:pPr>
      <w:rPr>
        <w:rFonts w:ascii="Symbol" w:hAnsi="Symbol" w:hint="default"/>
      </w:rPr>
    </w:lvl>
    <w:lvl w:ilvl="4" w:tplc="08070003" w:tentative="1">
      <w:start w:val="1"/>
      <w:numFmt w:val="bullet"/>
      <w:lvlText w:val="o"/>
      <w:lvlJc w:val="left"/>
      <w:pPr>
        <w:ind w:left="3524" w:hanging="360"/>
      </w:pPr>
      <w:rPr>
        <w:rFonts w:ascii="Courier New" w:hAnsi="Courier New" w:cs="Courier New" w:hint="default"/>
      </w:rPr>
    </w:lvl>
    <w:lvl w:ilvl="5" w:tplc="08070005" w:tentative="1">
      <w:start w:val="1"/>
      <w:numFmt w:val="bullet"/>
      <w:lvlText w:val=""/>
      <w:lvlJc w:val="left"/>
      <w:pPr>
        <w:ind w:left="4244" w:hanging="360"/>
      </w:pPr>
      <w:rPr>
        <w:rFonts w:ascii="Wingdings" w:hAnsi="Wingdings" w:hint="default"/>
      </w:rPr>
    </w:lvl>
    <w:lvl w:ilvl="6" w:tplc="08070001" w:tentative="1">
      <w:start w:val="1"/>
      <w:numFmt w:val="bullet"/>
      <w:lvlText w:val=""/>
      <w:lvlJc w:val="left"/>
      <w:pPr>
        <w:ind w:left="4964" w:hanging="360"/>
      </w:pPr>
      <w:rPr>
        <w:rFonts w:ascii="Symbol" w:hAnsi="Symbol" w:hint="default"/>
      </w:rPr>
    </w:lvl>
    <w:lvl w:ilvl="7" w:tplc="08070003" w:tentative="1">
      <w:start w:val="1"/>
      <w:numFmt w:val="bullet"/>
      <w:lvlText w:val="o"/>
      <w:lvlJc w:val="left"/>
      <w:pPr>
        <w:ind w:left="5684" w:hanging="360"/>
      </w:pPr>
      <w:rPr>
        <w:rFonts w:ascii="Courier New" w:hAnsi="Courier New" w:cs="Courier New" w:hint="default"/>
      </w:rPr>
    </w:lvl>
    <w:lvl w:ilvl="8" w:tplc="08070005" w:tentative="1">
      <w:start w:val="1"/>
      <w:numFmt w:val="bullet"/>
      <w:lvlText w:val=""/>
      <w:lvlJc w:val="left"/>
      <w:pPr>
        <w:ind w:left="6404" w:hanging="360"/>
      </w:pPr>
      <w:rPr>
        <w:rFonts w:ascii="Wingdings" w:hAnsi="Wingdings" w:hint="default"/>
      </w:rPr>
    </w:lvl>
  </w:abstractNum>
  <w:abstractNum w:abstractNumId="11">
    <w:nsid w:val="7A7C3362"/>
    <w:multiLevelType w:val="multilevel"/>
    <w:tmpl w:val="DC567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BC03CE6"/>
    <w:multiLevelType w:val="hybridMultilevel"/>
    <w:tmpl w:val="DF62718E"/>
    <w:lvl w:ilvl="0" w:tplc="65642C1E">
      <w:start w:val="2"/>
      <w:numFmt w:val="bullet"/>
      <w:lvlText w:val="-"/>
      <w:lvlJc w:val="left"/>
      <w:pPr>
        <w:ind w:left="720" w:hanging="360"/>
      </w:pPr>
      <w:rPr>
        <w:rFonts w:ascii="Arial" w:eastAsia="Times New Roman" w:hAnsi="Arial" w:cs="Arial" w:hint="default"/>
        <w:b/>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4"/>
  </w:num>
  <w:num w:numId="5">
    <w:abstractNumId w:val="10"/>
  </w:num>
  <w:num w:numId="6">
    <w:abstractNumId w:val="2"/>
  </w:num>
  <w:num w:numId="7">
    <w:abstractNumId w:val="0"/>
  </w:num>
  <w:num w:numId="8">
    <w:abstractNumId w:val="8"/>
  </w:num>
  <w:num w:numId="9">
    <w:abstractNumId w:val="9"/>
  </w:num>
  <w:num w:numId="10">
    <w:abstractNumId w:val="6"/>
  </w:num>
  <w:num w:numId="11">
    <w:abstractNumId w:val="11"/>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946"/>
    <w:rsid w:val="00003B2C"/>
    <w:rsid w:val="00024710"/>
    <w:rsid w:val="00070E75"/>
    <w:rsid w:val="000A2FE8"/>
    <w:rsid w:val="000A61E3"/>
    <w:rsid w:val="000C7C4E"/>
    <w:rsid w:val="000D116B"/>
    <w:rsid w:val="000E150E"/>
    <w:rsid w:val="00113CAB"/>
    <w:rsid w:val="00126DDB"/>
    <w:rsid w:val="00152B47"/>
    <w:rsid w:val="00175697"/>
    <w:rsid w:val="00175EB1"/>
    <w:rsid w:val="00180018"/>
    <w:rsid w:val="00185579"/>
    <w:rsid w:val="0018724E"/>
    <w:rsid w:val="00192308"/>
    <w:rsid w:val="00192560"/>
    <w:rsid w:val="001B5491"/>
    <w:rsid w:val="001D2705"/>
    <w:rsid w:val="001E616C"/>
    <w:rsid w:val="001F3CBB"/>
    <w:rsid w:val="002058A0"/>
    <w:rsid w:val="00221E92"/>
    <w:rsid w:val="002459DB"/>
    <w:rsid w:val="0028788A"/>
    <w:rsid w:val="002C14B9"/>
    <w:rsid w:val="002D2F25"/>
    <w:rsid w:val="002F1055"/>
    <w:rsid w:val="00304F3C"/>
    <w:rsid w:val="0032019F"/>
    <w:rsid w:val="00340708"/>
    <w:rsid w:val="003F0DA7"/>
    <w:rsid w:val="003F1A64"/>
    <w:rsid w:val="004015B7"/>
    <w:rsid w:val="0044198D"/>
    <w:rsid w:val="00454576"/>
    <w:rsid w:val="00471769"/>
    <w:rsid w:val="00484693"/>
    <w:rsid w:val="004A6946"/>
    <w:rsid w:val="004D0820"/>
    <w:rsid w:val="004F0515"/>
    <w:rsid w:val="0051283E"/>
    <w:rsid w:val="00531AB3"/>
    <w:rsid w:val="00541042"/>
    <w:rsid w:val="00543A44"/>
    <w:rsid w:val="00555F2F"/>
    <w:rsid w:val="00566190"/>
    <w:rsid w:val="0057674B"/>
    <w:rsid w:val="005814B5"/>
    <w:rsid w:val="00594A56"/>
    <w:rsid w:val="005A44E7"/>
    <w:rsid w:val="005A4A32"/>
    <w:rsid w:val="005B4958"/>
    <w:rsid w:val="005E719E"/>
    <w:rsid w:val="005F3D9B"/>
    <w:rsid w:val="005F4317"/>
    <w:rsid w:val="00621881"/>
    <w:rsid w:val="00641153"/>
    <w:rsid w:val="00672D5D"/>
    <w:rsid w:val="006A78F9"/>
    <w:rsid w:val="006B62C9"/>
    <w:rsid w:val="006D356F"/>
    <w:rsid w:val="006F4964"/>
    <w:rsid w:val="00702C51"/>
    <w:rsid w:val="00727AD1"/>
    <w:rsid w:val="007547DE"/>
    <w:rsid w:val="00793F18"/>
    <w:rsid w:val="007C4FC8"/>
    <w:rsid w:val="007E188A"/>
    <w:rsid w:val="007F4EB1"/>
    <w:rsid w:val="00803896"/>
    <w:rsid w:val="00826551"/>
    <w:rsid w:val="0085083F"/>
    <w:rsid w:val="00875F02"/>
    <w:rsid w:val="008875C2"/>
    <w:rsid w:val="008A558A"/>
    <w:rsid w:val="008D6259"/>
    <w:rsid w:val="0094029C"/>
    <w:rsid w:val="0095255E"/>
    <w:rsid w:val="00981EA6"/>
    <w:rsid w:val="00992D3E"/>
    <w:rsid w:val="00996206"/>
    <w:rsid w:val="009B5974"/>
    <w:rsid w:val="009C4B26"/>
    <w:rsid w:val="009C73F2"/>
    <w:rsid w:val="009D5707"/>
    <w:rsid w:val="00A22620"/>
    <w:rsid w:val="00A30D5D"/>
    <w:rsid w:val="00A42BCB"/>
    <w:rsid w:val="00A43170"/>
    <w:rsid w:val="00A45015"/>
    <w:rsid w:val="00A7516A"/>
    <w:rsid w:val="00AC5F75"/>
    <w:rsid w:val="00AE0567"/>
    <w:rsid w:val="00AE0977"/>
    <w:rsid w:val="00AE32D4"/>
    <w:rsid w:val="00B03F79"/>
    <w:rsid w:val="00B12A72"/>
    <w:rsid w:val="00B45B4C"/>
    <w:rsid w:val="00B5533F"/>
    <w:rsid w:val="00B62371"/>
    <w:rsid w:val="00B74E43"/>
    <w:rsid w:val="00B845E3"/>
    <w:rsid w:val="00BC3D05"/>
    <w:rsid w:val="00C1184A"/>
    <w:rsid w:val="00C919EA"/>
    <w:rsid w:val="00CD5058"/>
    <w:rsid w:val="00CF1EAC"/>
    <w:rsid w:val="00D14A44"/>
    <w:rsid w:val="00D43BD1"/>
    <w:rsid w:val="00D60BCD"/>
    <w:rsid w:val="00D65784"/>
    <w:rsid w:val="00D8556E"/>
    <w:rsid w:val="00D926EA"/>
    <w:rsid w:val="00D927F6"/>
    <w:rsid w:val="00DC6E9D"/>
    <w:rsid w:val="00DD5FB6"/>
    <w:rsid w:val="00DF416F"/>
    <w:rsid w:val="00E12A05"/>
    <w:rsid w:val="00E21618"/>
    <w:rsid w:val="00E3711E"/>
    <w:rsid w:val="00E45E5E"/>
    <w:rsid w:val="00E5051A"/>
    <w:rsid w:val="00E51E1E"/>
    <w:rsid w:val="00E73817"/>
    <w:rsid w:val="00E747D5"/>
    <w:rsid w:val="00E9719E"/>
    <w:rsid w:val="00EA6753"/>
    <w:rsid w:val="00EB4246"/>
    <w:rsid w:val="00EB4F8F"/>
    <w:rsid w:val="00EF085D"/>
    <w:rsid w:val="00EF27B0"/>
    <w:rsid w:val="00F40048"/>
    <w:rsid w:val="00F42D2C"/>
    <w:rsid w:val="00F72CA3"/>
    <w:rsid w:val="00FB5794"/>
    <w:rsid w:val="00FC1B8A"/>
    <w:rsid w:val="00FC51C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F045C6-6A47-4CB2-8B1B-08DC7BD25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18"/>
        <w:szCs w:val="24"/>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Standard Grüne BL"/>
    <w:qFormat/>
    <w:rsid w:val="004A6946"/>
    <w:pPr>
      <w:spacing w:after="0" w:line="240" w:lineRule="auto"/>
    </w:pPr>
    <w:rPr>
      <w:rFonts w:cs="Times New Roman"/>
      <w:sz w:val="24"/>
      <w:szCs w:val="20"/>
      <w:lang w:eastAsia="de-CH"/>
    </w:rPr>
  </w:style>
  <w:style w:type="paragraph" w:styleId="berschrift2">
    <w:name w:val="heading 2"/>
    <w:basedOn w:val="Standard"/>
    <w:link w:val="berschrift2Zchn"/>
    <w:uiPriority w:val="9"/>
    <w:qFormat/>
    <w:rsid w:val="00C919EA"/>
    <w:pPr>
      <w:spacing w:before="100" w:beforeAutospacing="1" w:after="100" w:afterAutospacing="1"/>
      <w:outlineLvl w:val="1"/>
    </w:pPr>
    <w:rPr>
      <w:rFonts w:ascii="Times New Roman" w:hAnsi="Times New Roman"/>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981EA6"/>
    <w:pPr>
      <w:spacing w:after="0" w:line="240" w:lineRule="auto"/>
    </w:pPr>
    <w:rPr>
      <w:rFonts w:ascii="Times New Roman" w:hAnsi="Times New Roman" w:cs="Times New Roman"/>
      <w:sz w:val="20"/>
      <w:szCs w:val="20"/>
      <w:lang w:eastAsia="de-CH"/>
    </w:rPr>
  </w:style>
  <w:style w:type="paragraph" w:styleId="Listenabsatz">
    <w:name w:val="List Paragraph"/>
    <w:basedOn w:val="Standard"/>
    <w:uiPriority w:val="34"/>
    <w:qFormat/>
    <w:rsid w:val="00A22620"/>
    <w:pPr>
      <w:ind w:left="720"/>
      <w:contextualSpacing/>
    </w:pPr>
  </w:style>
  <w:style w:type="character" w:styleId="Hyperlink">
    <w:name w:val="Hyperlink"/>
    <w:basedOn w:val="Absatz-Standardschriftart"/>
    <w:uiPriority w:val="99"/>
    <w:unhideWhenUsed/>
    <w:rsid w:val="00E9719E"/>
    <w:rPr>
      <w:color w:val="0000FF" w:themeColor="hyperlink"/>
      <w:u w:val="single"/>
    </w:rPr>
  </w:style>
  <w:style w:type="character" w:styleId="BesuchterHyperlink">
    <w:name w:val="FollowedHyperlink"/>
    <w:basedOn w:val="Absatz-Standardschriftart"/>
    <w:uiPriority w:val="99"/>
    <w:semiHidden/>
    <w:unhideWhenUsed/>
    <w:rsid w:val="00594A56"/>
    <w:rPr>
      <w:color w:val="800080" w:themeColor="followedHyperlink"/>
      <w:u w:val="single"/>
    </w:rPr>
  </w:style>
  <w:style w:type="paragraph" w:styleId="Kopfzeile">
    <w:name w:val="header"/>
    <w:basedOn w:val="Standard"/>
    <w:link w:val="KopfzeileZchn"/>
    <w:uiPriority w:val="99"/>
    <w:unhideWhenUsed/>
    <w:rsid w:val="00992D3E"/>
    <w:pPr>
      <w:tabs>
        <w:tab w:val="center" w:pos="4536"/>
        <w:tab w:val="right" w:pos="9072"/>
      </w:tabs>
    </w:pPr>
  </w:style>
  <w:style w:type="character" w:customStyle="1" w:styleId="KopfzeileZchn">
    <w:name w:val="Kopfzeile Zchn"/>
    <w:basedOn w:val="Absatz-Standardschriftart"/>
    <w:link w:val="Kopfzeile"/>
    <w:uiPriority w:val="99"/>
    <w:rsid w:val="00992D3E"/>
    <w:rPr>
      <w:rFonts w:cs="Times New Roman"/>
      <w:sz w:val="24"/>
      <w:szCs w:val="20"/>
      <w:lang w:eastAsia="de-CH"/>
    </w:rPr>
  </w:style>
  <w:style w:type="paragraph" w:styleId="Fuzeile">
    <w:name w:val="footer"/>
    <w:basedOn w:val="Standard"/>
    <w:link w:val="FuzeileZchn"/>
    <w:uiPriority w:val="99"/>
    <w:unhideWhenUsed/>
    <w:rsid w:val="00992D3E"/>
    <w:pPr>
      <w:tabs>
        <w:tab w:val="center" w:pos="4536"/>
        <w:tab w:val="right" w:pos="9072"/>
      </w:tabs>
    </w:pPr>
  </w:style>
  <w:style w:type="character" w:customStyle="1" w:styleId="FuzeileZchn">
    <w:name w:val="Fußzeile Zchn"/>
    <w:basedOn w:val="Absatz-Standardschriftart"/>
    <w:link w:val="Fuzeile"/>
    <w:uiPriority w:val="99"/>
    <w:rsid w:val="00992D3E"/>
    <w:rPr>
      <w:rFonts w:cs="Times New Roman"/>
      <w:sz w:val="24"/>
      <w:szCs w:val="20"/>
      <w:lang w:eastAsia="de-CH"/>
    </w:rPr>
  </w:style>
  <w:style w:type="paragraph" w:customStyle="1" w:styleId="lauftext">
    <w:name w:val="lauftext"/>
    <w:basedOn w:val="Standard"/>
    <w:rsid w:val="0095255E"/>
    <w:pPr>
      <w:spacing w:before="100" w:beforeAutospacing="1" w:after="100" w:afterAutospacing="1"/>
    </w:pPr>
    <w:rPr>
      <w:rFonts w:ascii="Times New Roman" w:hAnsi="Times New Roman"/>
      <w:szCs w:val="24"/>
    </w:rPr>
  </w:style>
  <w:style w:type="paragraph" w:styleId="StandardWeb">
    <w:name w:val="Normal (Web)"/>
    <w:basedOn w:val="Standard"/>
    <w:uiPriority w:val="99"/>
    <w:unhideWhenUsed/>
    <w:rsid w:val="00702C51"/>
    <w:pPr>
      <w:spacing w:before="100" w:beforeAutospacing="1" w:after="100" w:afterAutospacing="1"/>
    </w:pPr>
    <w:rPr>
      <w:rFonts w:ascii="Times New Roman" w:hAnsi="Times New Roman"/>
      <w:szCs w:val="24"/>
    </w:rPr>
  </w:style>
  <w:style w:type="paragraph" w:styleId="Sprechblasentext">
    <w:name w:val="Balloon Text"/>
    <w:basedOn w:val="Standard"/>
    <w:link w:val="SprechblasentextZchn"/>
    <w:uiPriority w:val="99"/>
    <w:semiHidden/>
    <w:unhideWhenUsed/>
    <w:rsid w:val="00702C5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02C51"/>
    <w:rPr>
      <w:rFonts w:ascii="Tahoma" w:hAnsi="Tahoma" w:cs="Tahoma"/>
      <w:sz w:val="16"/>
      <w:szCs w:val="16"/>
      <w:lang w:eastAsia="de-CH"/>
    </w:rPr>
  </w:style>
  <w:style w:type="character" w:styleId="Fett">
    <w:name w:val="Strong"/>
    <w:basedOn w:val="Absatz-Standardschriftart"/>
    <w:uiPriority w:val="22"/>
    <w:qFormat/>
    <w:rsid w:val="00D927F6"/>
    <w:rPr>
      <w:b/>
      <w:bCs/>
    </w:rPr>
  </w:style>
  <w:style w:type="paragraph" w:customStyle="1" w:styleId="yiv8188279165msonormal">
    <w:name w:val="yiv8188279165msonormal"/>
    <w:basedOn w:val="Standard"/>
    <w:rsid w:val="00E21618"/>
    <w:pPr>
      <w:spacing w:before="100" w:beforeAutospacing="1" w:after="100" w:afterAutospacing="1"/>
    </w:pPr>
    <w:rPr>
      <w:rFonts w:ascii="Times New Roman" w:hAnsi="Times New Roman"/>
      <w:szCs w:val="24"/>
    </w:rPr>
  </w:style>
  <w:style w:type="paragraph" w:customStyle="1" w:styleId="yiv8692934322msonormal">
    <w:name w:val="yiv8692934322msonormal"/>
    <w:basedOn w:val="Standard"/>
    <w:rsid w:val="002D2F25"/>
    <w:pPr>
      <w:spacing w:before="100" w:beforeAutospacing="1" w:after="100" w:afterAutospacing="1"/>
    </w:pPr>
    <w:rPr>
      <w:rFonts w:ascii="Times New Roman" w:hAnsi="Times New Roman"/>
      <w:szCs w:val="24"/>
    </w:rPr>
  </w:style>
  <w:style w:type="character" w:customStyle="1" w:styleId="berschrift2Zchn">
    <w:name w:val="Überschrift 2 Zchn"/>
    <w:basedOn w:val="Absatz-Standardschriftart"/>
    <w:link w:val="berschrift2"/>
    <w:uiPriority w:val="9"/>
    <w:rsid w:val="00C919EA"/>
    <w:rPr>
      <w:rFonts w:ascii="Times New Roman" w:hAnsi="Times New Roman" w:cs="Times New Roman"/>
      <w:b/>
      <w:bCs/>
      <w:sz w:val="36"/>
      <w:szCs w:val="36"/>
      <w:lang w:eastAsia="de-CH"/>
    </w:rPr>
  </w:style>
  <w:style w:type="paragraph" w:customStyle="1" w:styleId="Default">
    <w:name w:val="Default"/>
    <w:rsid w:val="00DD5FB6"/>
    <w:pPr>
      <w:autoSpaceDE w:val="0"/>
      <w:autoSpaceDN w:val="0"/>
      <w:adjustRightInd w:val="0"/>
      <w:spacing w:after="0" w:line="240" w:lineRule="auto"/>
    </w:pPr>
    <w:rPr>
      <w:color w:val="000000"/>
      <w:sz w:val="24"/>
    </w:rPr>
  </w:style>
  <w:style w:type="paragraph" w:customStyle="1" w:styleId="yiv6340786118msonormal">
    <w:name w:val="yiv6340786118msonormal"/>
    <w:basedOn w:val="Standard"/>
    <w:rsid w:val="00AC5F75"/>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385633">
      <w:bodyDiv w:val="1"/>
      <w:marLeft w:val="0"/>
      <w:marRight w:val="0"/>
      <w:marTop w:val="0"/>
      <w:marBottom w:val="0"/>
      <w:divBdr>
        <w:top w:val="none" w:sz="0" w:space="0" w:color="auto"/>
        <w:left w:val="none" w:sz="0" w:space="0" w:color="auto"/>
        <w:bottom w:val="none" w:sz="0" w:space="0" w:color="auto"/>
        <w:right w:val="none" w:sz="0" w:space="0" w:color="auto"/>
      </w:divBdr>
    </w:div>
    <w:div w:id="519055002">
      <w:bodyDiv w:val="1"/>
      <w:marLeft w:val="0"/>
      <w:marRight w:val="0"/>
      <w:marTop w:val="0"/>
      <w:marBottom w:val="0"/>
      <w:divBdr>
        <w:top w:val="none" w:sz="0" w:space="0" w:color="auto"/>
        <w:left w:val="none" w:sz="0" w:space="0" w:color="auto"/>
        <w:bottom w:val="none" w:sz="0" w:space="0" w:color="auto"/>
        <w:right w:val="none" w:sz="0" w:space="0" w:color="auto"/>
      </w:divBdr>
    </w:div>
    <w:div w:id="529729734">
      <w:bodyDiv w:val="1"/>
      <w:marLeft w:val="0"/>
      <w:marRight w:val="0"/>
      <w:marTop w:val="0"/>
      <w:marBottom w:val="0"/>
      <w:divBdr>
        <w:top w:val="none" w:sz="0" w:space="0" w:color="auto"/>
        <w:left w:val="none" w:sz="0" w:space="0" w:color="auto"/>
        <w:bottom w:val="none" w:sz="0" w:space="0" w:color="auto"/>
        <w:right w:val="none" w:sz="0" w:space="0" w:color="auto"/>
      </w:divBdr>
    </w:div>
    <w:div w:id="632712360">
      <w:bodyDiv w:val="1"/>
      <w:marLeft w:val="0"/>
      <w:marRight w:val="0"/>
      <w:marTop w:val="0"/>
      <w:marBottom w:val="0"/>
      <w:divBdr>
        <w:top w:val="none" w:sz="0" w:space="0" w:color="auto"/>
        <w:left w:val="none" w:sz="0" w:space="0" w:color="auto"/>
        <w:bottom w:val="none" w:sz="0" w:space="0" w:color="auto"/>
        <w:right w:val="none" w:sz="0" w:space="0" w:color="auto"/>
      </w:divBdr>
      <w:divsChild>
        <w:div w:id="945306149">
          <w:marLeft w:val="0"/>
          <w:marRight w:val="0"/>
          <w:marTop w:val="0"/>
          <w:marBottom w:val="0"/>
          <w:divBdr>
            <w:top w:val="none" w:sz="0" w:space="0" w:color="auto"/>
            <w:left w:val="none" w:sz="0" w:space="0" w:color="auto"/>
            <w:bottom w:val="none" w:sz="0" w:space="0" w:color="auto"/>
            <w:right w:val="none" w:sz="0" w:space="0" w:color="auto"/>
          </w:divBdr>
          <w:divsChild>
            <w:div w:id="35241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10251">
      <w:bodyDiv w:val="1"/>
      <w:marLeft w:val="0"/>
      <w:marRight w:val="0"/>
      <w:marTop w:val="0"/>
      <w:marBottom w:val="0"/>
      <w:divBdr>
        <w:top w:val="none" w:sz="0" w:space="0" w:color="auto"/>
        <w:left w:val="none" w:sz="0" w:space="0" w:color="auto"/>
        <w:bottom w:val="none" w:sz="0" w:space="0" w:color="auto"/>
        <w:right w:val="none" w:sz="0" w:space="0" w:color="auto"/>
      </w:divBdr>
    </w:div>
    <w:div w:id="769547630">
      <w:bodyDiv w:val="1"/>
      <w:marLeft w:val="0"/>
      <w:marRight w:val="0"/>
      <w:marTop w:val="0"/>
      <w:marBottom w:val="0"/>
      <w:divBdr>
        <w:top w:val="none" w:sz="0" w:space="0" w:color="auto"/>
        <w:left w:val="none" w:sz="0" w:space="0" w:color="auto"/>
        <w:bottom w:val="none" w:sz="0" w:space="0" w:color="auto"/>
        <w:right w:val="none" w:sz="0" w:space="0" w:color="auto"/>
      </w:divBdr>
    </w:div>
    <w:div w:id="877623964">
      <w:bodyDiv w:val="1"/>
      <w:marLeft w:val="0"/>
      <w:marRight w:val="0"/>
      <w:marTop w:val="0"/>
      <w:marBottom w:val="0"/>
      <w:divBdr>
        <w:top w:val="none" w:sz="0" w:space="0" w:color="auto"/>
        <w:left w:val="none" w:sz="0" w:space="0" w:color="auto"/>
        <w:bottom w:val="none" w:sz="0" w:space="0" w:color="auto"/>
        <w:right w:val="none" w:sz="0" w:space="0" w:color="auto"/>
      </w:divBdr>
      <w:divsChild>
        <w:div w:id="759906350">
          <w:marLeft w:val="0"/>
          <w:marRight w:val="0"/>
          <w:marTop w:val="0"/>
          <w:marBottom w:val="0"/>
          <w:divBdr>
            <w:top w:val="none" w:sz="0" w:space="0" w:color="auto"/>
            <w:left w:val="none" w:sz="0" w:space="0" w:color="auto"/>
            <w:bottom w:val="none" w:sz="0" w:space="0" w:color="auto"/>
            <w:right w:val="none" w:sz="0" w:space="0" w:color="auto"/>
          </w:divBdr>
          <w:divsChild>
            <w:div w:id="182604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7152">
      <w:bodyDiv w:val="1"/>
      <w:marLeft w:val="0"/>
      <w:marRight w:val="0"/>
      <w:marTop w:val="0"/>
      <w:marBottom w:val="0"/>
      <w:divBdr>
        <w:top w:val="none" w:sz="0" w:space="0" w:color="auto"/>
        <w:left w:val="none" w:sz="0" w:space="0" w:color="auto"/>
        <w:bottom w:val="none" w:sz="0" w:space="0" w:color="auto"/>
        <w:right w:val="none" w:sz="0" w:space="0" w:color="auto"/>
      </w:divBdr>
    </w:div>
    <w:div w:id="1297416354">
      <w:bodyDiv w:val="1"/>
      <w:marLeft w:val="0"/>
      <w:marRight w:val="0"/>
      <w:marTop w:val="0"/>
      <w:marBottom w:val="0"/>
      <w:divBdr>
        <w:top w:val="none" w:sz="0" w:space="0" w:color="auto"/>
        <w:left w:val="none" w:sz="0" w:space="0" w:color="auto"/>
        <w:bottom w:val="none" w:sz="0" w:space="0" w:color="auto"/>
        <w:right w:val="none" w:sz="0" w:space="0" w:color="auto"/>
      </w:divBdr>
      <w:divsChild>
        <w:div w:id="1423449565">
          <w:marLeft w:val="0"/>
          <w:marRight w:val="0"/>
          <w:marTop w:val="0"/>
          <w:marBottom w:val="0"/>
          <w:divBdr>
            <w:top w:val="none" w:sz="0" w:space="0" w:color="auto"/>
            <w:left w:val="none" w:sz="0" w:space="0" w:color="auto"/>
            <w:bottom w:val="none" w:sz="0" w:space="0" w:color="auto"/>
            <w:right w:val="none" w:sz="0" w:space="0" w:color="auto"/>
          </w:divBdr>
        </w:div>
        <w:div w:id="1931311958">
          <w:marLeft w:val="0"/>
          <w:marRight w:val="0"/>
          <w:marTop w:val="0"/>
          <w:marBottom w:val="0"/>
          <w:divBdr>
            <w:top w:val="none" w:sz="0" w:space="0" w:color="auto"/>
            <w:left w:val="none" w:sz="0" w:space="0" w:color="auto"/>
            <w:bottom w:val="none" w:sz="0" w:space="0" w:color="auto"/>
            <w:right w:val="none" w:sz="0" w:space="0" w:color="auto"/>
          </w:divBdr>
        </w:div>
      </w:divsChild>
    </w:div>
    <w:div w:id="1466704279">
      <w:bodyDiv w:val="1"/>
      <w:marLeft w:val="0"/>
      <w:marRight w:val="0"/>
      <w:marTop w:val="0"/>
      <w:marBottom w:val="0"/>
      <w:divBdr>
        <w:top w:val="none" w:sz="0" w:space="0" w:color="auto"/>
        <w:left w:val="none" w:sz="0" w:space="0" w:color="auto"/>
        <w:bottom w:val="none" w:sz="0" w:space="0" w:color="auto"/>
        <w:right w:val="none" w:sz="0" w:space="0" w:color="auto"/>
      </w:divBdr>
    </w:div>
    <w:div w:id="1985549512">
      <w:bodyDiv w:val="1"/>
      <w:marLeft w:val="0"/>
      <w:marRight w:val="0"/>
      <w:marTop w:val="0"/>
      <w:marBottom w:val="0"/>
      <w:divBdr>
        <w:top w:val="none" w:sz="0" w:space="0" w:color="auto"/>
        <w:left w:val="none" w:sz="0" w:space="0" w:color="auto"/>
        <w:bottom w:val="none" w:sz="0" w:space="0" w:color="auto"/>
        <w:right w:val="none" w:sz="0" w:space="0" w:color="auto"/>
      </w:divBdr>
      <w:divsChild>
        <w:div w:id="1406299316">
          <w:marLeft w:val="0"/>
          <w:marRight w:val="0"/>
          <w:marTop w:val="0"/>
          <w:marBottom w:val="0"/>
          <w:divBdr>
            <w:top w:val="none" w:sz="0" w:space="0" w:color="auto"/>
            <w:left w:val="none" w:sz="0" w:space="0" w:color="auto"/>
            <w:bottom w:val="none" w:sz="0" w:space="0" w:color="auto"/>
            <w:right w:val="none" w:sz="0" w:space="0" w:color="auto"/>
          </w:divBdr>
        </w:div>
        <w:div w:id="1713921139">
          <w:marLeft w:val="0"/>
          <w:marRight w:val="0"/>
          <w:marTop w:val="0"/>
          <w:marBottom w:val="0"/>
          <w:divBdr>
            <w:top w:val="none" w:sz="0" w:space="0" w:color="auto"/>
            <w:left w:val="none" w:sz="0" w:space="0" w:color="auto"/>
            <w:bottom w:val="none" w:sz="0" w:space="0" w:color="auto"/>
            <w:right w:val="none" w:sz="0" w:space="0" w:color="auto"/>
          </w:divBdr>
        </w:div>
        <w:div w:id="1154569929">
          <w:marLeft w:val="0"/>
          <w:marRight w:val="0"/>
          <w:marTop w:val="0"/>
          <w:marBottom w:val="0"/>
          <w:divBdr>
            <w:top w:val="none" w:sz="0" w:space="0" w:color="auto"/>
            <w:left w:val="none" w:sz="0" w:space="0" w:color="auto"/>
            <w:bottom w:val="none" w:sz="0" w:space="0" w:color="auto"/>
            <w:right w:val="none" w:sz="0" w:space="0" w:color="auto"/>
          </w:divBdr>
        </w:div>
        <w:div w:id="1876236453">
          <w:marLeft w:val="0"/>
          <w:marRight w:val="0"/>
          <w:marTop w:val="0"/>
          <w:marBottom w:val="0"/>
          <w:divBdr>
            <w:top w:val="none" w:sz="0" w:space="0" w:color="auto"/>
            <w:left w:val="none" w:sz="0" w:space="0" w:color="auto"/>
            <w:bottom w:val="none" w:sz="0" w:space="0" w:color="auto"/>
            <w:right w:val="none" w:sz="0" w:space="0" w:color="auto"/>
          </w:divBdr>
        </w:div>
        <w:div w:id="68618826">
          <w:marLeft w:val="0"/>
          <w:marRight w:val="0"/>
          <w:marTop w:val="0"/>
          <w:marBottom w:val="0"/>
          <w:divBdr>
            <w:top w:val="none" w:sz="0" w:space="0" w:color="auto"/>
            <w:left w:val="none" w:sz="0" w:space="0" w:color="auto"/>
            <w:bottom w:val="none" w:sz="0" w:space="0" w:color="auto"/>
            <w:right w:val="none" w:sz="0" w:space="0" w:color="auto"/>
          </w:divBdr>
        </w:div>
        <w:div w:id="929702668">
          <w:marLeft w:val="0"/>
          <w:marRight w:val="0"/>
          <w:marTop w:val="0"/>
          <w:marBottom w:val="0"/>
          <w:divBdr>
            <w:top w:val="none" w:sz="0" w:space="0" w:color="auto"/>
            <w:left w:val="none" w:sz="0" w:space="0" w:color="auto"/>
            <w:bottom w:val="none" w:sz="0" w:space="0" w:color="auto"/>
            <w:right w:val="none" w:sz="0" w:space="0" w:color="auto"/>
          </w:divBdr>
        </w:div>
        <w:div w:id="151800581">
          <w:marLeft w:val="0"/>
          <w:marRight w:val="0"/>
          <w:marTop w:val="0"/>
          <w:marBottom w:val="0"/>
          <w:divBdr>
            <w:top w:val="none" w:sz="0" w:space="0" w:color="auto"/>
            <w:left w:val="none" w:sz="0" w:space="0" w:color="auto"/>
            <w:bottom w:val="none" w:sz="0" w:space="0" w:color="auto"/>
            <w:right w:val="none" w:sz="0" w:space="0" w:color="auto"/>
          </w:divBdr>
        </w:div>
        <w:div w:id="243538325">
          <w:marLeft w:val="0"/>
          <w:marRight w:val="0"/>
          <w:marTop w:val="0"/>
          <w:marBottom w:val="0"/>
          <w:divBdr>
            <w:top w:val="none" w:sz="0" w:space="0" w:color="auto"/>
            <w:left w:val="none" w:sz="0" w:space="0" w:color="auto"/>
            <w:bottom w:val="none" w:sz="0" w:space="0" w:color="auto"/>
            <w:right w:val="none" w:sz="0" w:space="0" w:color="auto"/>
          </w:divBdr>
        </w:div>
      </w:divsChild>
    </w:div>
    <w:div w:id="206355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wikipedia.org/wiki/Ressource" TargetMode="External"/><Relationship Id="rId3" Type="http://schemas.openxmlformats.org/officeDocument/2006/relationships/settings" Target="settings.xml"/><Relationship Id="rId7" Type="http://schemas.openxmlformats.org/officeDocument/2006/relationships/hyperlink" Target="http://de.wikipedia.org/wiki/Verschwendu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de.wikipedia.org/wiki/Generation"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S">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1318</Words>
  <Characters>8304</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PARLAMENTSDIENSTE</Company>
  <LinksUpToDate>false</LinksUpToDate>
  <CharactersWithSpaces>9603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GrueneBL</dc:creator>
  <cp:lastModifiedBy>Maya Graf</cp:lastModifiedBy>
  <cp:revision>4</cp:revision>
  <cp:lastPrinted>2013-06-17T19:19:00Z</cp:lastPrinted>
  <dcterms:created xsi:type="dcterms:W3CDTF">2013-06-13T05:49:00Z</dcterms:created>
  <dcterms:modified xsi:type="dcterms:W3CDTF">2013-06-21T10:13:00Z</dcterms:modified>
</cp:coreProperties>
</file>