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9" w:type="dxa"/>
        <w:jc w:val="right"/>
        <w:tblLayout w:type="fixed"/>
        <w:tblCellMar>
          <w:left w:w="74" w:type="dxa"/>
          <w:right w:w="74" w:type="dxa"/>
        </w:tblCellMar>
        <w:tblLook w:val="01E0" w:firstRow="1" w:lastRow="1" w:firstColumn="1" w:lastColumn="1" w:noHBand="0" w:noVBand="0"/>
      </w:tblPr>
      <w:tblGrid>
        <w:gridCol w:w="1039"/>
        <w:gridCol w:w="2788"/>
        <w:gridCol w:w="2227"/>
        <w:gridCol w:w="2516"/>
        <w:gridCol w:w="1739"/>
      </w:tblGrid>
      <w:tr w:rsidR="006C515E" w:rsidRPr="007B2598" w14:paraId="159C80B0" w14:textId="77777777">
        <w:trPr>
          <w:jc w:val="right"/>
        </w:trPr>
        <w:tc>
          <w:tcPr>
            <w:tcW w:w="6054" w:type="dxa"/>
            <w:gridSpan w:val="3"/>
          </w:tcPr>
          <w:p w14:paraId="7B989411" w14:textId="77777777" w:rsidR="006C515E" w:rsidRPr="00845F4D" w:rsidRDefault="001415D6">
            <w:pPr>
              <w:pStyle w:val="DienstRat"/>
              <w:rPr>
                <w:lang w:val="it-IT"/>
              </w:rPr>
            </w:pPr>
            <w:r w:rsidRPr="00845F4D">
              <w:rPr>
                <w:lang w:val="it-IT"/>
              </w:rPr>
              <w:t>Nationalrat</w:t>
            </w:r>
            <w:r w:rsidR="00D035F4" w:rsidRPr="00845F4D">
              <w:rPr>
                <w:lang w:val="it-IT"/>
              </w:rPr>
              <w:br/>
            </w:r>
            <w:r w:rsidRPr="00845F4D">
              <w:rPr>
                <w:lang w:val="it-IT"/>
              </w:rPr>
              <w:t>Conseil national</w:t>
            </w:r>
            <w:r w:rsidR="00D035F4" w:rsidRPr="00845F4D">
              <w:rPr>
                <w:lang w:val="it-IT"/>
              </w:rPr>
              <w:br/>
            </w:r>
            <w:r w:rsidRPr="00845F4D">
              <w:rPr>
                <w:lang w:val="it-IT"/>
              </w:rPr>
              <w:t>Consiglio nazionale</w:t>
            </w:r>
            <w:r w:rsidR="00D035F4" w:rsidRPr="00845F4D">
              <w:rPr>
                <w:lang w:val="it-IT"/>
              </w:rPr>
              <w:br/>
            </w:r>
            <w:r w:rsidRPr="00845F4D">
              <w:rPr>
                <w:lang w:val="it-IT"/>
              </w:rPr>
              <w:t>Cussegl naziunal</w:t>
            </w:r>
          </w:p>
        </w:tc>
        <w:tc>
          <w:tcPr>
            <w:tcW w:w="2516" w:type="dxa"/>
            <w:vAlign w:val="bottom"/>
          </w:tcPr>
          <w:p w14:paraId="27754BBC" w14:textId="77777777" w:rsidR="006C515E" w:rsidRPr="00845F4D" w:rsidRDefault="006C515E">
            <w:pPr>
              <w:pStyle w:val="Einschreiben"/>
              <w:rPr>
                <w:lang w:val="it-IT"/>
              </w:rPr>
            </w:pPr>
          </w:p>
        </w:tc>
        <w:tc>
          <w:tcPr>
            <w:tcW w:w="1739" w:type="dxa"/>
            <w:vAlign w:val="bottom"/>
          </w:tcPr>
          <w:p w14:paraId="59E73301" w14:textId="77777777" w:rsidR="006C515E" w:rsidRPr="00845F4D" w:rsidRDefault="006C515E">
            <w:pPr>
              <w:rPr>
                <w:sz w:val="12"/>
                <w:szCs w:val="12"/>
                <w:lang w:val="it-IT"/>
              </w:rPr>
            </w:pPr>
          </w:p>
        </w:tc>
      </w:tr>
      <w:tr w:rsidR="006C515E" w:rsidRPr="007B2598" w14:paraId="5F5B6B0C" w14:textId="77777777">
        <w:trPr>
          <w:trHeight w:hRule="exact" w:val="240"/>
          <w:jc w:val="right"/>
        </w:trPr>
        <w:tc>
          <w:tcPr>
            <w:tcW w:w="6054" w:type="dxa"/>
            <w:gridSpan w:val="3"/>
          </w:tcPr>
          <w:p w14:paraId="300192D1" w14:textId="77777777" w:rsidR="006C515E" w:rsidRPr="00845F4D" w:rsidRDefault="006C515E">
            <w:pPr>
              <w:rPr>
                <w:lang w:val="it-IT"/>
              </w:rPr>
            </w:pPr>
          </w:p>
        </w:tc>
        <w:tc>
          <w:tcPr>
            <w:tcW w:w="2516" w:type="dxa"/>
            <w:vAlign w:val="bottom"/>
          </w:tcPr>
          <w:p w14:paraId="476A1C37" w14:textId="77777777" w:rsidR="006C515E" w:rsidRPr="00845F4D" w:rsidRDefault="006C515E">
            <w:pPr>
              <w:rPr>
                <w:lang w:val="it-IT"/>
              </w:rPr>
            </w:pPr>
          </w:p>
        </w:tc>
        <w:tc>
          <w:tcPr>
            <w:tcW w:w="1739" w:type="dxa"/>
            <w:vAlign w:val="bottom"/>
          </w:tcPr>
          <w:p w14:paraId="4CC93DFA" w14:textId="77777777" w:rsidR="006C515E" w:rsidRPr="00845F4D" w:rsidRDefault="006C515E">
            <w:pPr>
              <w:rPr>
                <w:lang w:val="it-IT"/>
              </w:rPr>
            </w:pPr>
          </w:p>
        </w:tc>
      </w:tr>
      <w:tr w:rsidR="006C515E" w:rsidRPr="001415D6" w14:paraId="1D1193B8" w14:textId="77777777">
        <w:trPr>
          <w:cantSplit/>
          <w:trHeight w:val="517"/>
          <w:jc w:val="right"/>
        </w:trPr>
        <w:tc>
          <w:tcPr>
            <w:tcW w:w="1039" w:type="dxa"/>
            <w:vMerge w:val="restart"/>
          </w:tcPr>
          <w:p w14:paraId="51269349" w14:textId="77777777" w:rsidR="006C515E" w:rsidRPr="001415D6" w:rsidRDefault="00D035F4">
            <w:pPr>
              <w:rPr>
                <w:lang w:val="de-CH"/>
              </w:rPr>
            </w:pPr>
            <w:r w:rsidRPr="001415D6">
              <w:rPr>
                <w:noProof/>
                <w:lang w:val="de-CH" w:eastAsia="de-CH"/>
              </w:rPr>
              <w:drawing>
                <wp:inline distT="0" distB="0" distL="0" distR="0" wp14:anchorId="6FE7904E" wp14:editId="2197EDBC">
                  <wp:extent cx="445770" cy="586105"/>
                  <wp:effectExtent l="0" t="0" r="0" b="4445"/>
                  <wp:docPr id="1" name="Picture 1" descr="P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770" cy="586105"/>
                          </a:xfrm>
                          <a:prstGeom prst="rect">
                            <a:avLst/>
                          </a:prstGeom>
                          <a:noFill/>
                          <a:ln>
                            <a:noFill/>
                          </a:ln>
                        </pic:spPr>
                      </pic:pic>
                    </a:graphicData>
                  </a:graphic>
                </wp:inline>
              </w:drawing>
            </w:r>
          </w:p>
        </w:tc>
        <w:tc>
          <w:tcPr>
            <w:tcW w:w="2788" w:type="dxa"/>
          </w:tcPr>
          <w:p w14:paraId="4FED2EE3" w14:textId="77777777" w:rsidR="006C515E" w:rsidRPr="001415D6" w:rsidRDefault="00D035F4">
            <w:pPr>
              <w:rPr>
                <w:lang w:val="de-CH"/>
              </w:rPr>
            </w:pPr>
            <w:r w:rsidRPr="001415D6">
              <w:rPr>
                <w:noProof/>
                <w:lang w:val="de-CH" w:eastAsia="de-CH"/>
              </w:rPr>
              <w:drawing>
                <wp:inline distT="0" distB="0" distL="0" distR="0" wp14:anchorId="5C880044" wp14:editId="687F08AB">
                  <wp:extent cx="1383030" cy="170180"/>
                  <wp:effectExtent l="0" t="0" r="7620" b="1270"/>
                  <wp:docPr id="2" name="Picture 2" descr="WI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K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3030" cy="170180"/>
                          </a:xfrm>
                          <a:prstGeom prst="rect">
                            <a:avLst/>
                          </a:prstGeom>
                          <a:noFill/>
                          <a:ln>
                            <a:noFill/>
                          </a:ln>
                        </pic:spPr>
                      </pic:pic>
                    </a:graphicData>
                  </a:graphic>
                </wp:inline>
              </w:drawing>
            </w:r>
          </w:p>
        </w:tc>
        <w:tc>
          <w:tcPr>
            <w:tcW w:w="6482" w:type="dxa"/>
            <w:gridSpan w:val="3"/>
            <w:vMerge w:val="restart"/>
            <w:shd w:val="clear" w:color="auto" w:fill="auto"/>
          </w:tcPr>
          <w:p w14:paraId="592C8C5C" w14:textId="77777777" w:rsidR="006C515E" w:rsidRPr="001415D6" w:rsidRDefault="006C515E">
            <w:pPr>
              <w:rPr>
                <w:lang w:val="de-CH"/>
              </w:rPr>
            </w:pPr>
          </w:p>
        </w:tc>
      </w:tr>
      <w:tr w:rsidR="006C515E" w:rsidRPr="001415D6" w14:paraId="6B2539D8" w14:textId="77777777">
        <w:trPr>
          <w:cantSplit/>
          <w:trHeight w:val="253"/>
          <w:jc w:val="right"/>
        </w:trPr>
        <w:tc>
          <w:tcPr>
            <w:tcW w:w="1039" w:type="dxa"/>
            <w:vMerge/>
          </w:tcPr>
          <w:p w14:paraId="465CBBB5" w14:textId="77777777" w:rsidR="006C515E" w:rsidRPr="001415D6" w:rsidRDefault="006C515E">
            <w:pPr>
              <w:pStyle w:val="berschrift3"/>
              <w:rPr>
                <w:lang w:val="de-CH"/>
              </w:rPr>
            </w:pPr>
          </w:p>
        </w:tc>
        <w:tc>
          <w:tcPr>
            <w:tcW w:w="2788" w:type="dxa"/>
            <w:vMerge w:val="restart"/>
          </w:tcPr>
          <w:p w14:paraId="6E99DBA1" w14:textId="77777777" w:rsidR="006C515E" w:rsidRPr="001415D6" w:rsidRDefault="001415D6">
            <w:pPr>
              <w:pStyle w:val="Absender"/>
              <w:rPr>
                <w:lang w:val="de-CH"/>
              </w:rPr>
            </w:pPr>
            <w:r w:rsidRPr="001415D6">
              <w:rPr>
                <w:lang w:val="de-CH"/>
              </w:rPr>
              <w:t>Die Präsidentin</w:t>
            </w:r>
            <w:r w:rsidR="00D035F4" w:rsidRPr="001415D6">
              <w:rPr>
                <w:lang w:val="de-CH"/>
              </w:rPr>
              <w:br/>
              <w:t>CH-</w:t>
            </w:r>
            <w:r w:rsidRPr="001415D6">
              <w:rPr>
                <w:lang w:val="de-CH"/>
              </w:rPr>
              <w:t>3003</w:t>
            </w:r>
            <w:r w:rsidR="00D035F4" w:rsidRPr="001415D6">
              <w:rPr>
                <w:lang w:val="de-CH"/>
              </w:rPr>
              <w:t xml:space="preserve"> </w:t>
            </w:r>
            <w:r w:rsidRPr="001415D6">
              <w:rPr>
                <w:lang w:val="de-CH"/>
              </w:rPr>
              <w:t>Bern</w:t>
            </w:r>
            <w:r w:rsidR="00D035F4" w:rsidRPr="001415D6">
              <w:rPr>
                <w:lang w:val="de-CH"/>
              </w:rPr>
              <w:br/>
              <w:t xml:space="preserve"> </w:t>
            </w:r>
          </w:p>
          <w:p w14:paraId="1F8B9744" w14:textId="77777777" w:rsidR="006C515E" w:rsidRPr="001415D6" w:rsidRDefault="006C515E">
            <w:pPr>
              <w:pStyle w:val="Absender"/>
              <w:rPr>
                <w:lang w:val="de-CH"/>
              </w:rPr>
            </w:pPr>
          </w:p>
          <w:p w14:paraId="4936D535" w14:textId="77777777" w:rsidR="006C515E" w:rsidRPr="001415D6" w:rsidRDefault="006C515E">
            <w:pPr>
              <w:pStyle w:val="Absender"/>
              <w:rPr>
                <w:lang w:val="de-CH"/>
              </w:rPr>
            </w:pPr>
          </w:p>
        </w:tc>
        <w:tc>
          <w:tcPr>
            <w:tcW w:w="6482" w:type="dxa"/>
            <w:gridSpan w:val="3"/>
            <w:vMerge/>
            <w:shd w:val="clear" w:color="auto" w:fill="auto"/>
          </w:tcPr>
          <w:p w14:paraId="579E335C" w14:textId="77777777" w:rsidR="006C515E" w:rsidRPr="001415D6" w:rsidRDefault="006C515E">
            <w:pPr>
              <w:rPr>
                <w:lang w:val="de-CH"/>
              </w:rPr>
            </w:pPr>
          </w:p>
        </w:tc>
      </w:tr>
      <w:tr w:rsidR="006C515E" w:rsidRPr="004412F5" w14:paraId="696DA592" w14:textId="77777777">
        <w:trPr>
          <w:cantSplit/>
          <w:trHeight w:val="841"/>
          <w:jc w:val="right"/>
        </w:trPr>
        <w:tc>
          <w:tcPr>
            <w:tcW w:w="1039" w:type="dxa"/>
            <w:vMerge/>
          </w:tcPr>
          <w:p w14:paraId="0E29031E" w14:textId="77777777" w:rsidR="006C515E" w:rsidRPr="001415D6" w:rsidRDefault="006C515E">
            <w:pPr>
              <w:pStyle w:val="berschrift3"/>
              <w:rPr>
                <w:lang w:val="de-CH"/>
              </w:rPr>
            </w:pPr>
          </w:p>
        </w:tc>
        <w:tc>
          <w:tcPr>
            <w:tcW w:w="2788" w:type="dxa"/>
            <w:vMerge/>
          </w:tcPr>
          <w:p w14:paraId="56693BBC" w14:textId="77777777" w:rsidR="006C515E" w:rsidRPr="001415D6" w:rsidRDefault="006C515E">
            <w:pPr>
              <w:pStyle w:val="Absender"/>
              <w:rPr>
                <w:lang w:val="de-CH"/>
              </w:rPr>
            </w:pPr>
          </w:p>
        </w:tc>
        <w:tc>
          <w:tcPr>
            <w:tcW w:w="6482" w:type="dxa"/>
            <w:gridSpan w:val="3"/>
            <w:shd w:val="clear" w:color="auto" w:fill="auto"/>
          </w:tcPr>
          <w:p w14:paraId="223BC126" w14:textId="045772DA" w:rsidR="00DD2E25" w:rsidRPr="004412F5" w:rsidRDefault="004412F5" w:rsidP="004412F5">
            <w:pPr>
              <w:rPr>
                <w:rFonts w:cs="Arial"/>
                <w:sz w:val="24"/>
                <w:lang w:val="de-CH"/>
              </w:rPr>
            </w:pPr>
            <w:r w:rsidRPr="004412F5">
              <w:rPr>
                <w:rFonts w:cs="Arial"/>
                <w:sz w:val="24"/>
                <w:lang w:val="de-CH"/>
              </w:rPr>
              <w:t>Grusswort von Nationalratspräsidentin Maya Graf zum Internationalen Tag der Frau am 8. März 2013</w:t>
            </w:r>
          </w:p>
        </w:tc>
      </w:tr>
      <w:tr w:rsidR="006C515E" w:rsidRPr="004412F5" w14:paraId="2112E25A" w14:textId="77777777">
        <w:trPr>
          <w:jc w:val="right"/>
        </w:trPr>
        <w:tc>
          <w:tcPr>
            <w:tcW w:w="1039" w:type="dxa"/>
          </w:tcPr>
          <w:p w14:paraId="2E75B8EB" w14:textId="77777777" w:rsidR="006C515E" w:rsidRPr="001415D6" w:rsidRDefault="006C515E">
            <w:pPr>
              <w:spacing w:before="160"/>
              <w:rPr>
                <w:lang w:val="de-CH"/>
              </w:rPr>
            </w:pPr>
          </w:p>
        </w:tc>
        <w:tc>
          <w:tcPr>
            <w:tcW w:w="2788" w:type="dxa"/>
          </w:tcPr>
          <w:p w14:paraId="7543D1E8" w14:textId="2E8DF212" w:rsidR="006C515E" w:rsidRPr="004412F5" w:rsidRDefault="006C515E" w:rsidP="0047037B">
            <w:pPr>
              <w:spacing w:before="160"/>
              <w:rPr>
                <w:lang w:val="fr-CH"/>
              </w:rPr>
            </w:pPr>
          </w:p>
        </w:tc>
        <w:tc>
          <w:tcPr>
            <w:tcW w:w="6482" w:type="dxa"/>
            <w:gridSpan w:val="3"/>
          </w:tcPr>
          <w:p w14:paraId="45D89682" w14:textId="168C64FF" w:rsidR="006C515E" w:rsidRPr="004412F5" w:rsidRDefault="004412F5" w:rsidP="0047037B">
            <w:pPr>
              <w:spacing w:before="160"/>
              <w:rPr>
                <w:lang w:val="fr-CH"/>
              </w:rPr>
            </w:pPr>
            <w:proofErr w:type="spellStart"/>
            <w:r w:rsidRPr="004412F5">
              <w:rPr>
                <w:lang w:val="fr-CH"/>
              </w:rPr>
              <w:t>Biel</w:t>
            </w:r>
            <w:proofErr w:type="spellEnd"/>
            <w:r w:rsidRPr="004412F5">
              <w:rPr>
                <w:lang w:val="fr-CH"/>
              </w:rPr>
              <w:t xml:space="preserve">, </w:t>
            </w:r>
            <w:proofErr w:type="spellStart"/>
            <w:r w:rsidRPr="004412F5">
              <w:rPr>
                <w:lang w:val="fr-CH"/>
              </w:rPr>
              <w:t>Zentralplatz</w:t>
            </w:r>
            <w:proofErr w:type="spellEnd"/>
            <w:r w:rsidRPr="004412F5">
              <w:rPr>
                <w:lang w:val="fr-CH"/>
              </w:rPr>
              <w:t>,</w:t>
            </w:r>
            <w:r w:rsidR="0047037B">
              <w:rPr>
                <w:lang w:val="fr-CH"/>
              </w:rPr>
              <w:t xml:space="preserve"> </w:t>
            </w:r>
            <w:proofErr w:type="spellStart"/>
            <w:r w:rsidR="0047037B">
              <w:rPr>
                <w:lang w:val="fr-CH"/>
              </w:rPr>
              <w:t>Feier</w:t>
            </w:r>
            <w:proofErr w:type="spellEnd"/>
            <w:r w:rsidR="0047037B">
              <w:rPr>
                <w:lang w:val="fr-CH"/>
              </w:rPr>
              <w:t xml:space="preserve"> </w:t>
            </w:r>
            <w:proofErr w:type="spellStart"/>
            <w:r w:rsidR="0047037B">
              <w:rPr>
                <w:lang w:val="fr-CH"/>
              </w:rPr>
              <w:t>Frauenplatz</w:t>
            </w:r>
            <w:proofErr w:type="spellEnd"/>
          </w:p>
        </w:tc>
      </w:tr>
    </w:tbl>
    <w:p w14:paraId="6C826A76" w14:textId="77777777" w:rsidR="006C515E" w:rsidRPr="004412F5" w:rsidRDefault="006C515E">
      <w:pPr>
        <w:rPr>
          <w:lang w:val="fr-CH"/>
        </w:rPr>
      </w:pPr>
    </w:p>
    <w:p w14:paraId="78796D3B" w14:textId="2161F0D8" w:rsidR="004412F5" w:rsidRDefault="004412F5" w:rsidP="004412F5">
      <w:pPr>
        <w:spacing w:before="100" w:beforeAutospacing="1" w:after="100" w:afterAutospacing="1" w:line="360" w:lineRule="auto"/>
        <w:rPr>
          <w:sz w:val="32"/>
          <w:szCs w:val="32"/>
          <w:lang w:val="fr-FR"/>
        </w:rPr>
      </w:pPr>
      <w:r>
        <w:rPr>
          <w:sz w:val="32"/>
          <w:szCs w:val="32"/>
          <w:lang w:val="fr-FR"/>
        </w:rPr>
        <w:t xml:space="preserve">Madame la Présidente, </w:t>
      </w:r>
      <w:proofErr w:type="spellStart"/>
      <w:r>
        <w:rPr>
          <w:sz w:val="32"/>
          <w:szCs w:val="32"/>
          <w:lang w:val="fr-FR"/>
        </w:rPr>
        <w:t>Sehr</w:t>
      </w:r>
      <w:proofErr w:type="spellEnd"/>
      <w:r>
        <w:rPr>
          <w:sz w:val="32"/>
          <w:szCs w:val="32"/>
          <w:lang w:val="fr-FR"/>
        </w:rPr>
        <w:t xml:space="preserve"> </w:t>
      </w:r>
      <w:proofErr w:type="spellStart"/>
      <w:r>
        <w:rPr>
          <w:sz w:val="32"/>
          <w:szCs w:val="32"/>
          <w:lang w:val="fr-FR"/>
        </w:rPr>
        <w:t>geehrte</w:t>
      </w:r>
      <w:proofErr w:type="spellEnd"/>
      <w:r>
        <w:rPr>
          <w:sz w:val="32"/>
          <w:szCs w:val="32"/>
          <w:lang w:val="fr-FR"/>
        </w:rPr>
        <w:t xml:space="preserve"> </w:t>
      </w:r>
      <w:proofErr w:type="spellStart"/>
      <w:r>
        <w:rPr>
          <w:sz w:val="32"/>
          <w:szCs w:val="32"/>
          <w:lang w:val="fr-FR"/>
        </w:rPr>
        <w:t>Frau</w:t>
      </w:r>
      <w:proofErr w:type="spellEnd"/>
      <w:r>
        <w:rPr>
          <w:sz w:val="32"/>
          <w:szCs w:val="32"/>
          <w:lang w:val="fr-FR"/>
        </w:rPr>
        <w:t xml:space="preserve"> </w:t>
      </w:r>
      <w:proofErr w:type="spellStart"/>
      <w:r>
        <w:rPr>
          <w:sz w:val="32"/>
          <w:szCs w:val="32"/>
          <w:lang w:val="fr-FR"/>
        </w:rPr>
        <w:t>Präsidentin</w:t>
      </w:r>
      <w:proofErr w:type="spellEnd"/>
      <w:r>
        <w:rPr>
          <w:sz w:val="32"/>
          <w:szCs w:val="32"/>
          <w:lang w:val="fr-FR"/>
        </w:rPr>
        <w:br/>
        <w:t xml:space="preserve">Madame la Conseillère municipale ; </w:t>
      </w:r>
      <w:proofErr w:type="spellStart"/>
      <w:r>
        <w:rPr>
          <w:sz w:val="32"/>
          <w:szCs w:val="32"/>
          <w:lang w:val="fr-FR"/>
        </w:rPr>
        <w:t>Sehr</w:t>
      </w:r>
      <w:proofErr w:type="spellEnd"/>
      <w:r>
        <w:rPr>
          <w:sz w:val="32"/>
          <w:szCs w:val="32"/>
          <w:lang w:val="fr-FR"/>
        </w:rPr>
        <w:t xml:space="preserve"> </w:t>
      </w:r>
      <w:proofErr w:type="spellStart"/>
      <w:r>
        <w:rPr>
          <w:sz w:val="32"/>
          <w:szCs w:val="32"/>
          <w:lang w:val="fr-FR"/>
        </w:rPr>
        <w:t>geehrte</w:t>
      </w:r>
      <w:proofErr w:type="spellEnd"/>
      <w:r>
        <w:rPr>
          <w:sz w:val="32"/>
          <w:szCs w:val="32"/>
          <w:lang w:val="fr-FR"/>
        </w:rPr>
        <w:t xml:space="preserve"> </w:t>
      </w:r>
      <w:proofErr w:type="spellStart"/>
      <w:r>
        <w:rPr>
          <w:sz w:val="32"/>
          <w:szCs w:val="32"/>
          <w:lang w:val="fr-FR"/>
        </w:rPr>
        <w:t>Frau</w:t>
      </w:r>
      <w:proofErr w:type="spellEnd"/>
      <w:r>
        <w:rPr>
          <w:sz w:val="32"/>
          <w:szCs w:val="32"/>
          <w:lang w:val="fr-FR"/>
        </w:rPr>
        <w:t xml:space="preserve"> </w:t>
      </w:r>
      <w:proofErr w:type="spellStart"/>
      <w:r>
        <w:rPr>
          <w:sz w:val="32"/>
          <w:szCs w:val="32"/>
          <w:lang w:val="fr-FR"/>
        </w:rPr>
        <w:t>Gemeinderätin</w:t>
      </w:r>
      <w:proofErr w:type="spellEnd"/>
      <w:r>
        <w:rPr>
          <w:sz w:val="32"/>
          <w:szCs w:val="32"/>
          <w:lang w:val="fr-FR"/>
        </w:rPr>
        <w:br/>
        <w:t xml:space="preserve">Mesdames et Messieurs les invités, </w:t>
      </w:r>
      <w:proofErr w:type="spellStart"/>
      <w:r>
        <w:rPr>
          <w:sz w:val="32"/>
          <w:szCs w:val="32"/>
          <w:lang w:val="fr-FR"/>
        </w:rPr>
        <w:t>Liebe</w:t>
      </w:r>
      <w:proofErr w:type="spellEnd"/>
      <w:r>
        <w:rPr>
          <w:sz w:val="32"/>
          <w:szCs w:val="32"/>
          <w:lang w:val="fr-FR"/>
        </w:rPr>
        <w:t xml:space="preserve"> </w:t>
      </w:r>
      <w:proofErr w:type="spellStart"/>
      <w:r>
        <w:rPr>
          <w:sz w:val="32"/>
          <w:szCs w:val="32"/>
          <w:lang w:val="fr-FR"/>
        </w:rPr>
        <w:t>Gäste</w:t>
      </w:r>
      <w:proofErr w:type="spellEnd"/>
      <w:r>
        <w:rPr>
          <w:sz w:val="32"/>
          <w:szCs w:val="32"/>
          <w:lang w:val="fr-FR"/>
        </w:rPr>
        <w:br/>
        <w:t xml:space="preserve">Chers enfants, </w:t>
      </w:r>
      <w:proofErr w:type="spellStart"/>
      <w:r>
        <w:rPr>
          <w:sz w:val="32"/>
          <w:szCs w:val="32"/>
          <w:lang w:val="fr-FR"/>
        </w:rPr>
        <w:t>Liebe</w:t>
      </w:r>
      <w:proofErr w:type="spellEnd"/>
      <w:r>
        <w:rPr>
          <w:sz w:val="32"/>
          <w:szCs w:val="32"/>
          <w:lang w:val="fr-FR"/>
        </w:rPr>
        <w:t xml:space="preserve"> </w:t>
      </w:r>
      <w:proofErr w:type="spellStart"/>
      <w:r>
        <w:rPr>
          <w:sz w:val="32"/>
          <w:szCs w:val="32"/>
          <w:lang w:val="fr-FR"/>
        </w:rPr>
        <w:t>Kinder</w:t>
      </w:r>
      <w:proofErr w:type="spellEnd"/>
    </w:p>
    <w:p w14:paraId="0D2F18AB" w14:textId="77777777" w:rsidR="000343AE" w:rsidRDefault="00896DF5" w:rsidP="004412F5">
      <w:pPr>
        <w:spacing w:before="100" w:beforeAutospacing="1" w:after="100" w:afterAutospacing="1" w:line="360" w:lineRule="auto"/>
        <w:rPr>
          <w:rFonts w:cs="Arial"/>
          <w:bCs/>
          <w:iCs/>
          <w:sz w:val="32"/>
          <w:szCs w:val="32"/>
          <w:lang w:val="fr-FR"/>
        </w:rPr>
      </w:pPr>
      <w:r>
        <w:rPr>
          <w:sz w:val="32"/>
          <w:szCs w:val="32"/>
          <w:lang w:val="fr-FR"/>
        </w:rPr>
        <w:t>Je suis très honorée</w:t>
      </w:r>
      <w:r w:rsidR="004412F5">
        <w:rPr>
          <w:sz w:val="32"/>
          <w:szCs w:val="32"/>
          <w:lang w:val="fr-FR"/>
        </w:rPr>
        <w:t xml:space="preserve"> de fêter ce 8 mars 2013 </w:t>
      </w:r>
      <w:r w:rsidR="000343AE">
        <w:rPr>
          <w:sz w:val="32"/>
          <w:szCs w:val="32"/>
          <w:lang w:val="fr-FR"/>
        </w:rPr>
        <w:t>parmi les</w:t>
      </w:r>
      <w:r w:rsidR="004412F5">
        <w:rPr>
          <w:sz w:val="32"/>
          <w:szCs w:val="32"/>
          <w:lang w:val="fr-FR"/>
        </w:rPr>
        <w:t xml:space="preserve"> </w:t>
      </w:r>
      <w:r w:rsidR="000343AE">
        <w:rPr>
          <w:sz w:val="32"/>
          <w:szCs w:val="32"/>
          <w:lang w:val="fr-FR"/>
        </w:rPr>
        <w:t>« </w:t>
      </w:r>
      <w:r w:rsidR="004412F5">
        <w:rPr>
          <w:sz w:val="32"/>
          <w:szCs w:val="32"/>
          <w:lang w:val="fr-FR"/>
        </w:rPr>
        <w:t>Femmes en réseau de Bienne</w:t>
      </w:r>
      <w:r w:rsidR="000343AE">
        <w:rPr>
          <w:sz w:val="32"/>
          <w:szCs w:val="32"/>
          <w:lang w:val="fr-FR"/>
        </w:rPr>
        <w:t> »</w:t>
      </w:r>
      <w:r w:rsidR="004412F5">
        <w:rPr>
          <w:sz w:val="32"/>
          <w:szCs w:val="32"/>
          <w:lang w:val="fr-FR"/>
        </w:rPr>
        <w:t xml:space="preserve">. </w:t>
      </w:r>
      <w:r w:rsidR="004412F5">
        <w:rPr>
          <w:rFonts w:cs="Arial"/>
          <w:bCs/>
          <w:iCs/>
          <w:sz w:val="32"/>
          <w:szCs w:val="32"/>
          <w:lang w:val="fr-FR"/>
        </w:rPr>
        <w:t>Je suis très heur</w:t>
      </w:r>
      <w:r>
        <w:rPr>
          <w:rFonts w:cs="Arial"/>
          <w:bCs/>
          <w:iCs/>
          <w:sz w:val="32"/>
          <w:szCs w:val="32"/>
          <w:lang w:val="fr-FR"/>
        </w:rPr>
        <w:t>euse de vous saluer en tant qu’onzième présidente de l’Assemblée fédérale et p</w:t>
      </w:r>
      <w:r w:rsidR="004412F5">
        <w:rPr>
          <w:rFonts w:cs="Arial"/>
          <w:bCs/>
          <w:iCs/>
          <w:sz w:val="32"/>
          <w:szCs w:val="32"/>
          <w:lang w:val="fr-FR"/>
        </w:rPr>
        <w:t>r</w:t>
      </w:r>
      <w:r>
        <w:rPr>
          <w:rFonts w:cs="Arial"/>
          <w:bCs/>
          <w:iCs/>
          <w:sz w:val="32"/>
          <w:szCs w:val="32"/>
          <w:lang w:val="fr-FR"/>
        </w:rPr>
        <w:t xml:space="preserve">emière citoyenne de notre pays. </w:t>
      </w:r>
    </w:p>
    <w:p w14:paraId="65605C2E" w14:textId="50471BDD" w:rsidR="004412F5" w:rsidRDefault="00896DF5" w:rsidP="004412F5">
      <w:pPr>
        <w:spacing w:before="100" w:beforeAutospacing="1" w:after="100" w:afterAutospacing="1" w:line="360" w:lineRule="auto"/>
        <w:rPr>
          <w:rFonts w:cs="Arial"/>
          <w:bCs/>
          <w:iCs/>
          <w:sz w:val="32"/>
          <w:szCs w:val="32"/>
          <w:lang w:val="fr-FR"/>
        </w:rPr>
      </w:pPr>
      <w:r>
        <w:rPr>
          <w:rFonts w:cs="Arial"/>
          <w:bCs/>
          <w:iCs/>
          <w:sz w:val="32"/>
          <w:szCs w:val="32"/>
          <w:lang w:val="fr-FR"/>
        </w:rPr>
        <w:t>En Suisse, même les citoyennes représenten</w:t>
      </w:r>
      <w:r w:rsidR="000343AE">
        <w:rPr>
          <w:rFonts w:cs="Arial"/>
          <w:bCs/>
          <w:iCs/>
          <w:sz w:val="32"/>
          <w:szCs w:val="32"/>
          <w:lang w:val="fr-FR"/>
        </w:rPr>
        <w:t>t 55% du corps électoral. E</w:t>
      </w:r>
      <w:r>
        <w:rPr>
          <w:rFonts w:cs="Arial"/>
          <w:bCs/>
          <w:iCs/>
          <w:sz w:val="32"/>
          <w:szCs w:val="32"/>
          <w:lang w:val="fr-FR"/>
        </w:rPr>
        <w:t xml:space="preserve">lles sont donc plus nombreuses que les citoyens, </w:t>
      </w:r>
      <w:r w:rsidR="000343AE">
        <w:rPr>
          <w:rFonts w:cs="Arial"/>
          <w:bCs/>
          <w:iCs/>
          <w:sz w:val="32"/>
          <w:szCs w:val="32"/>
          <w:lang w:val="fr-FR"/>
        </w:rPr>
        <w:t xml:space="preserve">mais </w:t>
      </w:r>
      <w:r>
        <w:rPr>
          <w:rFonts w:cs="Arial"/>
          <w:bCs/>
          <w:iCs/>
          <w:sz w:val="32"/>
          <w:szCs w:val="32"/>
          <w:lang w:val="fr-FR"/>
        </w:rPr>
        <w:t>elles continuent d’avoir</w:t>
      </w:r>
      <w:r w:rsidR="004412F5">
        <w:rPr>
          <w:rFonts w:cs="Arial"/>
          <w:bCs/>
          <w:iCs/>
          <w:sz w:val="32"/>
          <w:szCs w:val="32"/>
          <w:lang w:val="fr-FR"/>
        </w:rPr>
        <w:t xml:space="preserve"> besoin du soutien des organisations féminines pour </w:t>
      </w:r>
      <w:r w:rsidR="000F4A57">
        <w:rPr>
          <w:rFonts w:cs="Arial"/>
          <w:bCs/>
          <w:iCs/>
          <w:sz w:val="32"/>
          <w:szCs w:val="32"/>
          <w:lang w:val="fr-FR"/>
        </w:rPr>
        <w:t>faire carrière</w:t>
      </w:r>
      <w:r>
        <w:rPr>
          <w:rFonts w:cs="Arial"/>
          <w:bCs/>
          <w:iCs/>
          <w:sz w:val="32"/>
          <w:szCs w:val="32"/>
          <w:lang w:val="fr-FR"/>
        </w:rPr>
        <w:t>.</w:t>
      </w:r>
      <w:r w:rsidR="000343AE">
        <w:rPr>
          <w:rFonts w:cs="Arial"/>
          <w:bCs/>
          <w:iCs/>
          <w:sz w:val="32"/>
          <w:szCs w:val="32"/>
          <w:lang w:val="fr-FR"/>
        </w:rPr>
        <w:t xml:space="preserve"> Et pas seulement en politique.</w:t>
      </w:r>
    </w:p>
    <w:p w14:paraId="3CBD3231" w14:textId="505E5A70" w:rsidR="004412F5" w:rsidRDefault="000343AE" w:rsidP="004412F5">
      <w:pPr>
        <w:spacing w:before="100" w:beforeAutospacing="1" w:after="100" w:afterAutospacing="1" w:line="360" w:lineRule="auto"/>
        <w:rPr>
          <w:rFonts w:cs="Arial"/>
          <w:bCs/>
          <w:iCs/>
          <w:sz w:val="32"/>
          <w:szCs w:val="32"/>
          <w:lang w:val="fr-FR"/>
        </w:rPr>
      </w:pPr>
      <w:r>
        <w:rPr>
          <w:rFonts w:cs="Arial"/>
          <w:bCs/>
          <w:iCs/>
          <w:sz w:val="32"/>
          <w:szCs w:val="32"/>
          <w:lang w:val="fr-FR"/>
        </w:rPr>
        <w:t>Merci, de tout</w:t>
      </w:r>
      <w:r w:rsidR="004412F5">
        <w:rPr>
          <w:rFonts w:cs="Arial"/>
          <w:bCs/>
          <w:iCs/>
          <w:sz w:val="32"/>
          <w:szCs w:val="32"/>
          <w:lang w:val="fr-FR"/>
        </w:rPr>
        <w:t xml:space="preserve"> cœu</w:t>
      </w:r>
      <w:r w:rsidR="00896DF5">
        <w:rPr>
          <w:rFonts w:cs="Arial"/>
          <w:bCs/>
          <w:iCs/>
          <w:sz w:val="32"/>
          <w:szCs w:val="32"/>
          <w:lang w:val="fr-FR"/>
        </w:rPr>
        <w:t>r</w:t>
      </w:r>
      <w:r>
        <w:rPr>
          <w:rFonts w:cs="Arial"/>
          <w:bCs/>
          <w:iCs/>
          <w:sz w:val="32"/>
          <w:szCs w:val="32"/>
          <w:lang w:val="fr-FR"/>
        </w:rPr>
        <w:t>,</w:t>
      </w:r>
      <w:r w:rsidR="00896DF5">
        <w:rPr>
          <w:rFonts w:cs="Arial"/>
          <w:bCs/>
          <w:iCs/>
          <w:sz w:val="32"/>
          <w:szCs w:val="32"/>
          <w:lang w:val="fr-FR"/>
        </w:rPr>
        <w:t xml:space="preserve"> </w:t>
      </w:r>
      <w:r>
        <w:rPr>
          <w:rFonts w:cs="Arial"/>
          <w:bCs/>
          <w:iCs/>
          <w:sz w:val="32"/>
          <w:szCs w:val="32"/>
          <w:lang w:val="fr-FR"/>
        </w:rPr>
        <w:t xml:space="preserve">aux </w:t>
      </w:r>
      <w:proofErr w:type="spellStart"/>
      <w:r>
        <w:rPr>
          <w:rFonts w:cs="Arial"/>
          <w:bCs/>
          <w:iCs/>
          <w:sz w:val="32"/>
          <w:szCs w:val="32"/>
          <w:lang w:val="fr-FR"/>
        </w:rPr>
        <w:t>Biennoises</w:t>
      </w:r>
      <w:proofErr w:type="spellEnd"/>
      <w:r w:rsidR="00896DF5">
        <w:rPr>
          <w:rFonts w:cs="Arial"/>
          <w:bCs/>
          <w:iCs/>
          <w:sz w:val="32"/>
          <w:szCs w:val="32"/>
          <w:lang w:val="fr-FR"/>
        </w:rPr>
        <w:t xml:space="preserve"> </w:t>
      </w:r>
      <w:r w:rsidR="004412F5">
        <w:rPr>
          <w:rFonts w:cs="Arial"/>
          <w:bCs/>
          <w:iCs/>
          <w:sz w:val="32"/>
          <w:szCs w:val="32"/>
          <w:lang w:val="fr-FR"/>
        </w:rPr>
        <w:t>qui depuis presque deux décennies mettent leur intelligence, leurs compétences</w:t>
      </w:r>
      <w:r w:rsidR="007B2598">
        <w:rPr>
          <w:rFonts w:cs="Arial"/>
          <w:bCs/>
          <w:iCs/>
          <w:sz w:val="32"/>
          <w:szCs w:val="32"/>
          <w:lang w:val="fr-FR"/>
        </w:rPr>
        <w:t xml:space="preserve"> et leur engagement</w:t>
      </w:r>
      <w:r w:rsidR="004412F5">
        <w:rPr>
          <w:rFonts w:cs="Arial"/>
          <w:bCs/>
          <w:iCs/>
          <w:sz w:val="32"/>
          <w:szCs w:val="32"/>
          <w:lang w:val="fr-FR"/>
        </w:rPr>
        <w:t xml:space="preserve"> au se</w:t>
      </w:r>
      <w:r w:rsidR="001339F3">
        <w:rPr>
          <w:rFonts w:cs="Arial"/>
          <w:bCs/>
          <w:iCs/>
          <w:sz w:val="32"/>
          <w:szCs w:val="32"/>
          <w:lang w:val="fr-FR"/>
        </w:rPr>
        <w:t xml:space="preserve">rvice </w:t>
      </w:r>
      <w:r w:rsidR="004412F5">
        <w:rPr>
          <w:rFonts w:cs="Arial"/>
          <w:bCs/>
          <w:iCs/>
          <w:sz w:val="32"/>
          <w:szCs w:val="32"/>
          <w:lang w:val="fr-FR"/>
        </w:rPr>
        <w:t>du bien commun.</w:t>
      </w:r>
    </w:p>
    <w:p w14:paraId="4DBC2D09" w14:textId="4EC04996" w:rsidR="004412F5" w:rsidRDefault="004412F5" w:rsidP="004412F5">
      <w:pPr>
        <w:spacing w:before="100" w:beforeAutospacing="1" w:after="100" w:afterAutospacing="1" w:line="360" w:lineRule="auto"/>
        <w:rPr>
          <w:rFonts w:cs="Arial"/>
          <w:sz w:val="32"/>
          <w:szCs w:val="32"/>
          <w:lang w:val="fr-FR"/>
        </w:rPr>
      </w:pPr>
      <w:r>
        <w:rPr>
          <w:sz w:val="32"/>
          <w:szCs w:val="32"/>
          <w:lang w:val="fr-FR"/>
        </w:rPr>
        <w:lastRenderedPageBreak/>
        <w:t xml:space="preserve">En </w:t>
      </w:r>
      <w:r w:rsidR="000343AE">
        <w:rPr>
          <w:sz w:val="32"/>
          <w:szCs w:val="32"/>
          <w:lang w:val="fr-FR"/>
        </w:rPr>
        <w:t>dédiant un arbre</w:t>
      </w:r>
      <w:r>
        <w:rPr>
          <w:sz w:val="32"/>
          <w:szCs w:val="32"/>
          <w:lang w:val="fr-FR"/>
        </w:rPr>
        <w:t>, Bienne reconnaît le</w:t>
      </w:r>
      <w:r w:rsidR="000343AE">
        <w:rPr>
          <w:sz w:val="32"/>
          <w:szCs w:val="32"/>
          <w:lang w:val="fr-FR"/>
        </w:rPr>
        <w:t>ur</w:t>
      </w:r>
      <w:r>
        <w:rPr>
          <w:sz w:val="32"/>
          <w:szCs w:val="32"/>
          <w:lang w:val="fr-FR"/>
        </w:rPr>
        <w:t xml:space="preserve"> rôle dans la cité. Plus encore, </w:t>
      </w:r>
      <w:r w:rsidR="000343AE">
        <w:rPr>
          <w:rFonts w:cs="Arial"/>
          <w:sz w:val="32"/>
          <w:szCs w:val="32"/>
          <w:lang w:val="fr-FR"/>
        </w:rPr>
        <w:t xml:space="preserve">en cette Journée internationale, </w:t>
      </w:r>
      <w:r w:rsidR="000343AE">
        <w:rPr>
          <w:sz w:val="32"/>
          <w:szCs w:val="32"/>
          <w:lang w:val="fr-FR"/>
        </w:rPr>
        <w:t>la ville</w:t>
      </w:r>
      <w:r>
        <w:rPr>
          <w:rFonts w:cs="Arial"/>
          <w:sz w:val="32"/>
          <w:szCs w:val="32"/>
          <w:lang w:val="fr-FR"/>
        </w:rPr>
        <w:t xml:space="preserve"> demande aux Femmes en réseau de continuer </w:t>
      </w:r>
      <w:r w:rsidR="000343AE">
        <w:rPr>
          <w:rFonts w:cs="Arial"/>
          <w:sz w:val="32"/>
          <w:szCs w:val="32"/>
          <w:lang w:val="fr-FR"/>
        </w:rPr>
        <w:t xml:space="preserve">leur lutte. Elle le dit joliment </w:t>
      </w:r>
      <w:r>
        <w:rPr>
          <w:rFonts w:cs="Arial"/>
          <w:sz w:val="32"/>
          <w:szCs w:val="32"/>
          <w:lang w:val="fr-FR"/>
        </w:rPr>
        <w:t>à travers ce jeune arbuste qui ne dema</w:t>
      </w:r>
      <w:r w:rsidR="001339F3">
        <w:rPr>
          <w:rFonts w:cs="Arial"/>
          <w:sz w:val="32"/>
          <w:szCs w:val="32"/>
          <w:lang w:val="fr-FR"/>
        </w:rPr>
        <w:t>nde qu’à s’enraciner et à croître</w:t>
      </w:r>
      <w:r>
        <w:rPr>
          <w:rFonts w:cs="Arial"/>
          <w:sz w:val="32"/>
          <w:szCs w:val="32"/>
          <w:lang w:val="fr-FR"/>
        </w:rPr>
        <w:t>.</w:t>
      </w:r>
    </w:p>
    <w:p w14:paraId="4E644FC5" w14:textId="0200CE0B" w:rsidR="004412F5" w:rsidRDefault="007B2598" w:rsidP="004412F5">
      <w:pPr>
        <w:pStyle w:val="StandardWeb"/>
        <w:spacing w:line="360" w:lineRule="auto"/>
        <w:rPr>
          <w:rFonts w:ascii="Arial" w:hAnsi="Arial" w:cs="Arial"/>
          <w:sz w:val="32"/>
          <w:szCs w:val="32"/>
        </w:rPr>
      </w:pPr>
      <w:r>
        <w:rPr>
          <w:rFonts w:ascii="Arial" w:hAnsi="Arial" w:cs="Arial"/>
          <w:sz w:val="32"/>
          <w:szCs w:val="32"/>
        </w:rPr>
        <w:t>Geschätzte Anwesende</w:t>
      </w:r>
    </w:p>
    <w:p w14:paraId="50F15A1B" w14:textId="0C535F26" w:rsidR="0001122D" w:rsidRDefault="004412F5" w:rsidP="00707FB7">
      <w:pPr>
        <w:autoSpaceDE w:val="0"/>
        <w:autoSpaceDN w:val="0"/>
        <w:adjustRightInd w:val="0"/>
        <w:spacing w:before="100" w:beforeAutospacing="1" w:after="100" w:afterAutospacing="1" w:line="360" w:lineRule="auto"/>
        <w:jc w:val="both"/>
        <w:rPr>
          <w:rFonts w:cs="Arial"/>
          <w:sz w:val="32"/>
          <w:szCs w:val="32"/>
          <w:lang w:val="de-CH"/>
        </w:rPr>
      </w:pPr>
      <w:r w:rsidRPr="004412F5">
        <w:rPr>
          <w:rFonts w:cs="Arial"/>
          <w:sz w:val="32"/>
          <w:szCs w:val="32"/>
          <w:lang w:val="de-CH"/>
        </w:rPr>
        <w:t xml:space="preserve">Ich war 9 Jahre alt, als vor 42 Jahren die 11 ersten Frauen in der Schweizer Geschichte als Parlamentarierinnen vereidigt wurden. Dies führte in unserer Familie zu keinen grossen Diskussionen, für meinen Vater, der als einziger darüber entscheiden durfte, war es eine selbstverständliche Sache. Wer wie meine Mutter als Bäuerin so viel mitarbeitete und den Mann ersetzte, </w:t>
      </w:r>
      <w:r w:rsidR="007B2598">
        <w:rPr>
          <w:rFonts w:cs="Arial"/>
          <w:sz w:val="32"/>
          <w:szCs w:val="32"/>
          <w:lang w:val="de-CH"/>
        </w:rPr>
        <w:t xml:space="preserve">wenn er Politik machte!, </w:t>
      </w:r>
      <w:r w:rsidRPr="004412F5">
        <w:rPr>
          <w:rFonts w:cs="Arial"/>
          <w:sz w:val="32"/>
          <w:szCs w:val="32"/>
          <w:lang w:val="de-CH"/>
        </w:rPr>
        <w:t>sollte auch abstimmen, wählen und im Staat mitentscheiden können.</w:t>
      </w:r>
      <w:bookmarkStart w:id="0" w:name="_GoBack"/>
      <w:bookmarkEnd w:id="0"/>
    </w:p>
    <w:p w14:paraId="4FF20E7A" w14:textId="4653F365" w:rsidR="004412F5" w:rsidRPr="004412F5" w:rsidRDefault="007B2598" w:rsidP="004412F5">
      <w:pPr>
        <w:autoSpaceDE w:val="0"/>
        <w:autoSpaceDN w:val="0"/>
        <w:adjustRightInd w:val="0"/>
        <w:spacing w:before="100" w:beforeAutospacing="1" w:after="100" w:afterAutospacing="1" w:line="360" w:lineRule="auto"/>
        <w:rPr>
          <w:rFonts w:cs="Arial"/>
          <w:sz w:val="32"/>
          <w:szCs w:val="32"/>
          <w:lang w:val="de-CH"/>
        </w:rPr>
      </w:pPr>
      <w:r>
        <w:rPr>
          <w:rFonts w:cs="Arial"/>
          <w:sz w:val="32"/>
          <w:szCs w:val="32"/>
          <w:lang w:val="de-CH"/>
        </w:rPr>
        <w:t>Vor allem im Biolandbau waren die</w:t>
      </w:r>
      <w:r w:rsidR="004412F5" w:rsidRPr="004412F5">
        <w:rPr>
          <w:rFonts w:cs="Arial"/>
          <w:sz w:val="32"/>
          <w:szCs w:val="32"/>
          <w:lang w:val="de-CH"/>
        </w:rPr>
        <w:t xml:space="preserve"> Frauen </w:t>
      </w:r>
      <w:r>
        <w:rPr>
          <w:rFonts w:cs="Arial"/>
          <w:sz w:val="32"/>
          <w:szCs w:val="32"/>
          <w:lang w:val="de-CH"/>
        </w:rPr>
        <w:t xml:space="preserve">Pionierinnen und haben </w:t>
      </w:r>
      <w:r w:rsidR="004412F5" w:rsidRPr="004412F5">
        <w:rPr>
          <w:rFonts w:cs="Arial"/>
          <w:sz w:val="32"/>
          <w:szCs w:val="32"/>
          <w:lang w:val="de-CH"/>
        </w:rPr>
        <w:t>die Agrarrevolution in den 80er Jahren vorangetrieben. Sie wünschten sich neue Produktionsweisen, einen der Natur näherliegenden Ansatz. Sie wollten die Fruchtbarkei</w:t>
      </w:r>
      <w:r w:rsidR="000F4A57">
        <w:rPr>
          <w:rFonts w:cs="Arial"/>
          <w:sz w:val="32"/>
          <w:szCs w:val="32"/>
          <w:lang w:val="de-CH"/>
        </w:rPr>
        <w:t>t des Bodens als Erbe schützen.</w:t>
      </w:r>
      <w:r>
        <w:rPr>
          <w:rFonts w:cs="Arial"/>
          <w:sz w:val="32"/>
          <w:szCs w:val="32"/>
          <w:lang w:val="de-CH"/>
        </w:rPr>
        <w:t xml:space="preserve"> Sie waren und sind es auch, die den Direktverkauf aufbauen, den Kontakt zu den Konsumentinnen </w:t>
      </w:r>
      <w:r>
        <w:rPr>
          <w:rFonts w:cs="Arial"/>
          <w:sz w:val="32"/>
          <w:szCs w:val="32"/>
          <w:lang w:val="de-CH"/>
        </w:rPr>
        <w:lastRenderedPageBreak/>
        <w:t xml:space="preserve">suchen und bis heute auf allen Bauernhöfen massgeblich für Innovationen und Zweiteinkommen zuständig sind. </w:t>
      </w:r>
    </w:p>
    <w:p w14:paraId="02CDEC2B" w14:textId="6F65EB13" w:rsidR="004412F5" w:rsidRPr="004412F5" w:rsidRDefault="004412F5" w:rsidP="004412F5">
      <w:pPr>
        <w:autoSpaceDE w:val="0"/>
        <w:autoSpaceDN w:val="0"/>
        <w:adjustRightInd w:val="0"/>
        <w:spacing w:before="100" w:beforeAutospacing="1" w:after="100" w:afterAutospacing="1" w:line="360" w:lineRule="auto"/>
        <w:jc w:val="both"/>
        <w:rPr>
          <w:rStyle w:val="apple-style-span"/>
          <w:lang w:val="de-CH"/>
        </w:rPr>
      </w:pPr>
      <w:r w:rsidRPr="004412F5">
        <w:rPr>
          <w:rFonts w:cs="Arial"/>
          <w:sz w:val="32"/>
          <w:szCs w:val="32"/>
          <w:lang w:val="de-CH"/>
        </w:rPr>
        <w:t>D</w:t>
      </w:r>
      <w:r w:rsidR="007B2598">
        <w:rPr>
          <w:rFonts w:cs="Arial"/>
          <w:sz w:val="32"/>
          <w:szCs w:val="32"/>
          <w:lang w:val="de-CH"/>
        </w:rPr>
        <w:t>och betrachtet man die Macht-und Besitzverhältnisse, so stellt man fest, dass</w:t>
      </w:r>
      <w:r w:rsidRPr="004412F5">
        <w:rPr>
          <w:rFonts w:cs="Arial"/>
          <w:sz w:val="32"/>
          <w:szCs w:val="32"/>
          <w:lang w:val="de-CH"/>
        </w:rPr>
        <w:t xml:space="preserve"> einzig zwei bis drei Prozent der Bet</w:t>
      </w:r>
      <w:r w:rsidR="007B2598">
        <w:rPr>
          <w:rFonts w:cs="Arial"/>
          <w:sz w:val="32"/>
          <w:szCs w:val="32"/>
          <w:lang w:val="de-CH"/>
        </w:rPr>
        <w:t>riebe von Frauen geleitet oder besessen werden</w:t>
      </w:r>
      <w:r w:rsidRPr="004412F5">
        <w:rPr>
          <w:rFonts w:cs="Arial"/>
          <w:sz w:val="32"/>
          <w:szCs w:val="32"/>
          <w:lang w:val="de-CH"/>
        </w:rPr>
        <w:t xml:space="preserve">. </w:t>
      </w:r>
      <w:r w:rsidR="007B2598">
        <w:rPr>
          <w:rFonts w:cs="Arial"/>
          <w:sz w:val="32"/>
          <w:szCs w:val="32"/>
          <w:lang w:val="de-CH"/>
        </w:rPr>
        <w:t xml:space="preserve">Der </w:t>
      </w:r>
      <w:r w:rsidRPr="004412F5">
        <w:rPr>
          <w:rFonts w:cs="Arial"/>
          <w:sz w:val="32"/>
          <w:szCs w:val="32"/>
          <w:lang w:val="de-CH"/>
        </w:rPr>
        <w:t xml:space="preserve">Vater übergibt seinen Betrieb </w:t>
      </w:r>
      <w:r w:rsidR="007B2598">
        <w:rPr>
          <w:rFonts w:cs="Arial"/>
          <w:sz w:val="32"/>
          <w:szCs w:val="32"/>
          <w:lang w:val="de-CH"/>
        </w:rPr>
        <w:t xml:space="preserve">auch heute noch </w:t>
      </w:r>
      <w:r w:rsidRPr="004412F5">
        <w:rPr>
          <w:rFonts w:cs="Arial"/>
          <w:sz w:val="32"/>
          <w:szCs w:val="32"/>
          <w:lang w:val="de-CH"/>
        </w:rPr>
        <w:t>nur selten seiner Tochter</w:t>
      </w:r>
      <w:r w:rsidR="007B2598">
        <w:rPr>
          <w:rFonts w:cs="Arial"/>
          <w:sz w:val="32"/>
          <w:szCs w:val="32"/>
          <w:lang w:val="de-CH"/>
        </w:rPr>
        <w:t>,</w:t>
      </w:r>
      <w:r w:rsidRPr="004412F5">
        <w:rPr>
          <w:rFonts w:cs="Arial"/>
          <w:sz w:val="32"/>
          <w:szCs w:val="32"/>
          <w:lang w:val="de-CH"/>
        </w:rPr>
        <w:t xml:space="preserve"> Witwen übernehmen fast nie den Betrieb ihres Mannes</w:t>
      </w:r>
      <w:r w:rsidR="007B2598">
        <w:rPr>
          <w:rFonts w:cs="Arial"/>
          <w:sz w:val="32"/>
          <w:szCs w:val="32"/>
          <w:lang w:val="de-CH"/>
        </w:rPr>
        <w:t>, Ehefrauen sind nur in wenigen Fällen Mitbesitzerinnen oder Mitbewirtschafterinnen</w:t>
      </w:r>
      <w:r w:rsidRPr="004412F5">
        <w:rPr>
          <w:rFonts w:cs="Arial"/>
          <w:sz w:val="32"/>
          <w:szCs w:val="32"/>
          <w:lang w:val="de-CH"/>
        </w:rPr>
        <w:t>.</w:t>
      </w:r>
      <w:r w:rsidR="002F4051">
        <w:rPr>
          <w:rFonts w:cs="Arial"/>
          <w:sz w:val="32"/>
          <w:szCs w:val="32"/>
          <w:lang w:val="de-CH"/>
        </w:rPr>
        <w:t xml:space="preserve"> Das ist auch in Südländern nicht anders, obwohl dort vor allem Kleinbäuerinnen für die Ernährung ihrer Familien zuständig sind. </w:t>
      </w:r>
      <w:r w:rsidRPr="004412F5">
        <w:rPr>
          <w:rFonts w:cs="Arial"/>
          <w:sz w:val="32"/>
          <w:szCs w:val="32"/>
          <w:lang w:val="de-CH"/>
        </w:rPr>
        <w:t xml:space="preserve"> </w:t>
      </w:r>
      <w:r w:rsidR="002F4051">
        <w:rPr>
          <w:rFonts w:cs="Arial"/>
          <w:sz w:val="32"/>
          <w:szCs w:val="32"/>
          <w:lang w:val="de-CH"/>
        </w:rPr>
        <w:t>Daher verlangt der Weltagrarbericht der UNO und der Weltbank 2008 auch erstmals eindringlich die Stärkung der Frauen in der Landwirtschaft weltweit</w:t>
      </w:r>
      <w:r w:rsidRPr="004412F5">
        <w:rPr>
          <w:rFonts w:cs="Arial"/>
          <w:sz w:val="32"/>
          <w:szCs w:val="32"/>
          <w:lang w:val="de-CH"/>
        </w:rPr>
        <w:t>.</w:t>
      </w:r>
    </w:p>
    <w:p w14:paraId="30E9F0FC" w14:textId="7DF20900" w:rsidR="004412F5" w:rsidRPr="004412F5" w:rsidRDefault="0001122D" w:rsidP="004412F5">
      <w:pPr>
        <w:autoSpaceDE w:val="0"/>
        <w:autoSpaceDN w:val="0"/>
        <w:adjustRightInd w:val="0"/>
        <w:spacing w:before="100" w:beforeAutospacing="1" w:after="100" w:afterAutospacing="1" w:line="360" w:lineRule="auto"/>
        <w:rPr>
          <w:color w:val="000000"/>
          <w:lang w:val="de-CH"/>
        </w:rPr>
      </w:pPr>
      <w:r>
        <w:rPr>
          <w:rFonts w:cs="Arial"/>
          <w:color w:val="000000"/>
          <w:sz w:val="32"/>
          <w:szCs w:val="32"/>
          <w:lang w:val="de-CH"/>
        </w:rPr>
        <w:t>Die</w:t>
      </w:r>
      <w:r w:rsidR="004A0C52">
        <w:rPr>
          <w:rFonts w:cs="Arial"/>
          <w:color w:val="000000"/>
          <w:sz w:val="32"/>
          <w:szCs w:val="32"/>
          <w:lang w:val="de-CH"/>
        </w:rPr>
        <w:t xml:space="preserve"> </w:t>
      </w:r>
      <w:r w:rsidR="004412F5" w:rsidRPr="004412F5">
        <w:rPr>
          <w:rFonts w:cs="Arial"/>
          <w:color w:val="000000"/>
          <w:sz w:val="32"/>
          <w:szCs w:val="32"/>
          <w:lang w:val="de-CH"/>
        </w:rPr>
        <w:t>traditionelle Rollenverteilung</w:t>
      </w:r>
      <w:r>
        <w:rPr>
          <w:rFonts w:cs="Arial"/>
          <w:color w:val="000000"/>
          <w:sz w:val="32"/>
          <w:szCs w:val="32"/>
          <w:lang w:val="de-CH"/>
        </w:rPr>
        <w:t xml:space="preserve"> prägt</w:t>
      </w:r>
      <w:r w:rsidR="004412F5" w:rsidRPr="004412F5">
        <w:rPr>
          <w:rFonts w:cs="Arial"/>
          <w:color w:val="000000"/>
          <w:sz w:val="32"/>
          <w:szCs w:val="32"/>
          <w:lang w:val="de-CH"/>
        </w:rPr>
        <w:t xml:space="preserve"> </w:t>
      </w:r>
      <w:r w:rsidR="004A0C52">
        <w:rPr>
          <w:rFonts w:cs="Arial"/>
          <w:color w:val="000000"/>
          <w:sz w:val="32"/>
          <w:szCs w:val="32"/>
          <w:lang w:val="de-CH"/>
        </w:rPr>
        <w:t>nicht nur die Entwicklung der L</w:t>
      </w:r>
      <w:r w:rsidR="004412F5" w:rsidRPr="004412F5">
        <w:rPr>
          <w:rFonts w:cs="Arial"/>
          <w:color w:val="000000"/>
          <w:sz w:val="32"/>
          <w:szCs w:val="32"/>
          <w:lang w:val="de-CH"/>
        </w:rPr>
        <w:t>and</w:t>
      </w:r>
      <w:r w:rsidR="004A0C52">
        <w:rPr>
          <w:rFonts w:cs="Arial"/>
          <w:color w:val="000000"/>
          <w:sz w:val="32"/>
          <w:szCs w:val="32"/>
          <w:lang w:val="de-CH"/>
        </w:rPr>
        <w:t>wirtschaft. Sie</w:t>
      </w:r>
      <w:r w:rsidR="004412F5" w:rsidRPr="004412F5">
        <w:rPr>
          <w:rFonts w:cs="Arial"/>
          <w:color w:val="000000"/>
          <w:sz w:val="32"/>
          <w:szCs w:val="32"/>
          <w:lang w:val="de-CH"/>
        </w:rPr>
        <w:t xml:space="preserve"> bringt auch </w:t>
      </w:r>
      <w:r w:rsidR="002F4051">
        <w:rPr>
          <w:rFonts w:cs="Arial"/>
          <w:color w:val="000000"/>
          <w:sz w:val="32"/>
          <w:szCs w:val="32"/>
          <w:lang w:val="de-CH"/>
        </w:rPr>
        <w:t xml:space="preserve">viele Gewerbebetriebe, KMU, </w:t>
      </w:r>
      <w:r w:rsidR="004412F5" w:rsidRPr="004412F5">
        <w:rPr>
          <w:rFonts w:cs="Arial"/>
          <w:color w:val="000000"/>
          <w:sz w:val="32"/>
          <w:szCs w:val="32"/>
          <w:lang w:val="de-CH"/>
        </w:rPr>
        <w:t>Verwaltungsräte, Universitäten sowie die Forschung und das gesamte ökonomische Netzwerk um den Antrieb und die Erfahrungen</w:t>
      </w:r>
      <w:r w:rsidR="002F4051">
        <w:rPr>
          <w:rFonts w:cs="Arial"/>
          <w:color w:val="000000"/>
          <w:sz w:val="32"/>
          <w:szCs w:val="32"/>
          <w:lang w:val="de-CH"/>
        </w:rPr>
        <w:t xml:space="preserve">, das grosse Potential </w:t>
      </w:r>
      <w:r w:rsidR="004412F5" w:rsidRPr="004412F5">
        <w:rPr>
          <w:rFonts w:cs="Arial"/>
          <w:color w:val="000000"/>
          <w:sz w:val="32"/>
          <w:szCs w:val="32"/>
          <w:lang w:val="de-CH"/>
        </w:rPr>
        <w:t xml:space="preserve">der Frauen. </w:t>
      </w:r>
      <w:r w:rsidR="002F4051">
        <w:rPr>
          <w:rFonts w:cs="Arial"/>
          <w:color w:val="000000"/>
          <w:sz w:val="32"/>
          <w:szCs w:val="32"/>
          <w:lang w:val="de-CH"/>
        </w:rPr>
        <w:t xml:space="preserve">Gerade auf das weibliche Potential können wir am allerwenigsten heute </w:t>
      </w:r>
      <w:r w:rsidR="002F4051">
        <w:rPr>
          <w:rFonts w:cs="Arial"/>
          <w:color w:val="000000"/>
          <w:sz w:val="32"/>
          <w:szCs w:val="32"/>
          <w:lang w:val="de-CH"/>
        </w:rPr>
        <w:lastRenderedPageBreak/>
        <w:t>verzichten, wenn wir die Gestaltung einer nachhaltigen Zukunft dringend an die Hand nehmen müssen.  Es ist daher unhaltbar, dass an praktisch allen strategisch wichtigen Stellen heute Frauen fehlen!</w:t>
      </w:r>
    </w:p>
    <w:p w14:paraId="19CEB257" w14:textId="7AA808D5" w:rsidR="004412F5" w:rsidRPr="004412F5" w:rsidRDefault="004412F5" w:rsidP="004412F5">
      <w:pPr>
        <w:autoSpaceDE w:val="0"/>
        <w:autoSpaceDN w:val="0"/>
        <w:adjustRightInd w:val="0"/>
        <w:spacing w:before="100" w:beforeAutospacing="1" w:after="100" w:afterAutospacing="1" w:line="360" w:lineRule="auto"/>
        <w:jc w:val="both"/>
        <w:rPr>
          <w:rFonts w:cs="Arial"/>
          <w:sz w:val="32"/>
          <w:szCs w:val="32"/>
          <w:lang w:val="de-CH"/>
        </w:rPr>
      </w:pPr>
      <w:r w:rsidRPr="004412F5">
        <w:rPr>
          <w:rFonts w:cs="Arial"/>
          <w:sz w:val="32"/>
          <w:szCs w:val="32"/>
          <w:lang w:val="de-CH"/>
        </w:rPr>
        <w:t xml:space="preserve">Und dies obwohl immer mehr junge Frauen sich in Schulen und Berufen, an Fachhochschulen und Hochschulen ausbilden lassen und mehr als die Hälfte der eingereichten Dissertationen </w:t>
      </w:r>
      <w:r w:rsidR="004A0C52">
        <w:rPr>
          <w:rFonts w:cs="Arial"/>
          <w:sz w:val="32"/>
          <w:szCs w:val="32"/>
          <w:lang w:val="de-CH"/>
        </w:rPr>
        <w:t>verfassen. O</w:t>
      </w:r>
      <w:r w:rsidRPr="004412F5">
        <w:rPr>
          <w:rFonts w:cs="Arial"/>
          <w:sz w:val="32"/>
          <w:szCs w:val="32"/>
          <w:lang w:val="de-CH"/>
        </w:rPr>
        <w:t>bwohl der Anteil der Frauen bei den Studierenden in der Schweiz seit 1990 von unter 40</w:t>
      </w:r>
      <w:r w:rsidR="002F4051">
        <w:rPr>
          <w:rFonts w:cs="Arial"/>
          <w:sz w:val="32"/>
          <w:szCs w:val="32"/>
          <w:lang w:val="de-CH"/>
        </w:rPr>
        <w:t>% auf über 50% stieg.</w:t>
      </w:r>
      <w:r w:rsidRPr="004412F5">
        <w:rPr>
          <w:rFonts w:cs="Arial"/>
          <w:sz w:val="32"/>
          <w:szCs w:val="32"/>
          <w:lang w:val="de-CH"/>
        </w:rPr>
        <w:t xml:space="preserve"> </w:t>
      </w:r>
    </w:p>
    <w:p w14:paraId="28614B91" w14:textId="1B67BD54" w:rsidR="004412F5" w:rsidRPr="004412F5" w:rsidRDefault="004412F5" w:rsidP="004412F5">
      <w:pPr>
        <w:autoSpaceDE w:val="0"/>
        <w:autoSpaceDN w:val="0"/>
        <w:adjustRightInd w:val="0"/>
        <w:spacing w:before="100" w:beforeAutospacing="1" w:after="100" w:afterAutospacing="1" w:line="360" w:lineRule="auto"/>
        <w:jc w:val="both"/>
        <w:rPr>
          <w:rFonts w:cs="Arial"/>
          <w:sz w:val="32"/>
          <w:szCs w:val="32"/>
          <w:lang w:val="de-CH"/>
        </w:rPr>
      </w:pPr>
      <w:r w:rsidRPr="004412F5">
        <w:rPr>
          <w:rFonts w:cs="Arial"/>
          <w:sz w:val="32"/>
          <w:szCs w:val="32"/>
          <w:lang w:val="de-CH"/>
        </w:rPr>
        <w:t xml:space="preserve">Kompetente, selbstbewusste Berufsfrauen, die Familien haben, deren Partner im Jobsharing ebenso für die gemeinsamen Kinder und den Haushalt da ist, solche Vorbilder brauchen </w:t>
      </w:r>
      <w:r w:rsidR="002F4051">
        <w:rPr>
          <w:rFonts w:cs="Arial"/>
          <w:sz w:val="32"/>
          <w:szCs w:val="32"/>
          <w:lang w:val="de-CH"/>
        </w:rPr>
        <w:t xml:space="preserve">auch </w:t>
      </w:r>
      <w:r w:rsidRPr="004412F5">
        <w:rPr>
          <w:rFonts w:cs="Arial"/>
          <w:sz w:val="32"/>
          <w:szCs w:val="32"/>
          <w:lang w:val="de-CH"/>
        </w:rPr>
        <w:t>uns</w:t>
      </w:r>
      <w:r w:rsidR="00A5433C">
        <w:rPr>
          <w:rFonts w:cs="Arial"/>
          <w:sz w:val="32"/>
          <w:szCs w:val="32"/>
          <w:lang w:val="de-CH"/>
        </w:rPr>
        <w:t>ere Töchter und Söhne dringend.</w:t>
      </w:r>
    </w:p>
    <w:p w14:paraId="360FE578" w14:textId="77777777" w:rsidR="002F4051" w:rsidRDefault="00A5433C" w:rsidP="002F4051">
      <w:pPr>
        <w:autoSpaceDE w:val="0"/>
        <w:autoSpaceDN w:val="0"/>
        <w:adjustRightInd w:val="0"/>
        <w:spacing w:before="100" w:beforeAutospacing="1" w:after="100" w:afterAutospacing="1" w:line="360" w:lineRule="auto"/>
        <w:jc w:val="both"/>
        <w:rPr>
          <w:rFonts w:cs="Arial"/>
          <w:sz w:val="32"/>
          <w:szCs w:val="32"/>
          <w:lang w:val="de-CH"/>
        </w:rPr>
      </w:pPr>
      <w:r>
        <w:rPr>
          <w:rFonts w:cs="Arial"/>
          <w:sz w:val="32"/>
          <w:szCs w:val="32"/>
          <w:lang w:val="de-CH"/>
        </w:rPr>
        <w:t>In diesem Sinne ermuntere ich</w:t>
      </w:r>
      <w:r w:rsidR="004412F5" w:rsidRPr="004412F5">
        <w:rPr>
          <w:rFonts w:cs="Arial"/>
          <w:sz w:val="32"/>
          <w:szCs w:val="32"/>
          <w:lang w:val="de-CH"/>
        </w:rPr>
        <w:t xml:space="preserve"> d</w:t>
      </w:r>
      <w:r>
        <w:rPr>
          <w:rFonts w:cs="Arial"/>
          <w:sz w:val="32"/>
          <w:szCs w:val="32"/>
          <w:lang w:val="de-CH"/>
        </w:rPr>
        <w:t>en</w:t>
      </w:r>
      <w:r w:rsidR="004412F5" w:rsidRPr="004412F5">
        <w:rPr>
          <w:rFonts w:cs="Arial"/>
          <w:sz w:val="32"/>
          <w:szCs w:val="32"/>
          <w:lang w:val="de-CH"/>
        </w:rPr>
        <w:t xml:space="preserve"> „Frauenplatz“ in Biel die Politik und das Leben der Bieler Bevölkerung </w:t>
      </w:r>
      <w:r>
        <w:rPr>
          <w:rFonts w:cs="Arial"/>
          <w:sz w:val="32"/>
          <w:szCs w:val="32"/>
          <w:lang w:val="de-CH"/>
        </w:rPr>
        <w:t xml:space="preserve">aktiv </w:t>
      </w:r>
      <w:r w:rsidR="004412F5" w:rsidRPr="004412F5">
        <w:rPr>
          <w:rFonts w:cs="Arial"/>
          <w:sz w:val="32"/>
          <w:szCs w:val="32"/>
          <w:lang w:val="de-CH"/>
        </w:rPr>
        <w:t>weiter</w:t>
      </w:r>
      <w:r>
        <w:rPr>
          <w:rFonts w:cs="Arial"/>
          <w:sz w:val="32"/>
          <w:szCs w:val="32"/>
          <w:lang w:val="de-CH"/>
        </w:rPr>
        <w:t xml:space="preserve">gestalten. </w:t>
      </w:r>
      <w:r w:rsidR="002F4051">
        <w:rPr>
          <w:rFonts w:cs="Arial"/>
          <w:sz w:val="32"/>
          <w:szCs w:val="32"/>
          <w:lang w:val="de-CH"/>
        </w:rPr>
        <w:t>Es gibt noch so viel zu tun, obwohl die Frauenpower auch schon sehr viel erreicht hat in den letzten Jahrzehnten.</w:t>
      </w:r>
    </w:p>
    <w:p w14:paraId="12B6AB4E" w14:textId="0F97E33C" w:rsidR="004412F5" w:rsidRDefault="002F4051" w:rsidP="002F4051">
      <w:pPr>
        <w:autoSpaceDE w:val="0"/>
        <w:autoSpaceDN w:val="0"/>
        <w:adjustRightInd w:val="0"/>
        <w:spacing w:before="100" w:beforeAutospacing="1" w:after="100" w:afterAutospacing="1" w:line="360" w:lineRule="auto"/>
        <w:jc w:val="both"/>
        <w:rPr>
          <w:rFonts w:cs="Arial"/>
          <w:sz w:val="32"/>
          <w:szCs w:val="32"/>
          <w:lang w:val="fr-CH"/>
        </w:rPr>
      </w:pPr>
      <w:r>
        <w:rPr>
          <w:rFonts w:cs="Arial"/>
          <w:sz w:val="32"/>
          <w:szCs w:val="32"/>
          <w:lang w:val="de-CH"/>
        </w:rPr>
        <w:t>M</w:t>
      </w:r>
      <w:proofErr w:type="spellStart"/>
      <w:r w:rsidR="004412F5">
        <w:rPr>
          <w:rFonts w:cs="Arial"/>
          <w:sz w:val="32"/>
          <w:szCs w:val="32"/>
          <w:lang w:val="fr-CH"/>
        </w:rPr>
        <w:t>esdames</w:t>
      </w:r>
      <w:proofErr w:type="spellEnd"/>
      <w:r w:rsidR="004412F5">
        <w:rPr>
          <w:rFonts w:cs="Arial"/>
          <w:sz w:val="32"/>
          <w:szCs w:val="32"/>
          <w:lang w:val="fr-CH"/>
        </w:rPr>
        <w:t xml:space="preserve"> et Messieurs,</w:t>
      </w:r>
    </w:p>
    <w:p w14:paraId="04D69399" w14:textId="77777777" w:rsidR="004412F5" w:rsidRDefault="004412F5" w:rsidP="004412F5">
      <w:pPr>
        <w:pStyle w:val="StandardWeb"/>
        <w:spacing w:line="360" w:lineRule="auto"/>
        <w:rPr>
          <w:sz w:val="32"/>
          <w:szCs w:val="32"/>
          <w:lang w:val="fr-FR"/>
        </w:rPr>
      </w:pPr>
      <w:r>
        <w:rPr>
          <w:rFonts w:ascii="Arial" w:hAnsi="Arial" w:cs="Arial"/>
          <w:sz w:val="32"/>
          <w:szCs w:val="32"/>
          <w:lang w:val="fr-CH"/>
        </w:rPr>
        <w:lastRenderedPageBreak/>
        <w:t>Depuis leur entrée au Parlement, les femmes ont ancré l’égalité dans</w:t>
      </w:r>
      <w:r>
        <w:rPr>
          <w:rStyle w:val="apple-style-span"/>
          <w:rFonts w:ascii="Arial" w:hAnsi="Arial" w:cs="Arial"/>
          <w:sz w:val="32"/>
          <w:szCs w:val="32"/>
          <w:lang w:val="fr-CH"/>
        </w:rPr>
        <w:t xml:space="preserve"> la constitution, dans les lois sur le mariage, sur le divorce, sur le nom de famille. Elles ont obtenu le congé maternité et la dépénalisation de l’avortement au début de la grossesse.</w:t>
      </w:r>
    </w:p>
    <w:p w14:paraId="36E91A44" w14:textId="4D5E2064" w:rsidR="004412F5" w:rsidRDefault="004412F5" w:rsidP="0001122D">
      <w:pPr>
        <w:autoSpaceDE w:val="0"/>
        <w:autoSpaceDN w:val="0"/>
        <w:adjustRightInd w:val="0"/>
        <w:spacing w:before="100" w:beforeAutospacing="1" w:after="100" w:afterAutospacing="1" w:line="360" w:lineRule="auto"/>
        <w:rPr>
          <w:rFonts w:cs="Arial"/>
          <w:sz w:val="32"/>
          <w:szCs w:val="32"/>
          <w:lang w:val="fr-FR"/>
        </w:rPr>
      </w:pPr>
      <w:r>
        <w:rPr>
          <w:rStyle w:val="apple-style-span"/>
          <w:rFonts w:cs="Arial"/>
          <w:sz w:val="32"/>
          <w:szCs w:val="32"/>
          <w:lang w:val="fr-FR"/>
        </w:rPr>
        <w:t>Et pourtant, nombre de</w:t>
      </w:r>
      <w:r>
        <w:rPr>
          <w:rStyle w:val="apple-style-span"/>
          <w:rFonts w:cs="Arial"/>
          <w:sz w:val="32"/>
          <w:szCs w:val="32"/>
          <w:lang w:val="fr-CH"/>
        </w:rPr>
        <w:t xml:space="preserve"> femmes sont toujours discriminées</w:t>
      </w:r>
      <w:r>
        <w:rPr>
          <w:rFonts w:cs="Arial"/>
          <w:sz w:val="32"/>
          <w:szCs w:val="32"/>
          <w:lang w:val="fr-FR"/>
        </w:rPr>
        <w:t xml:space="preserve"> au sein de la famille, dans le système de formation et dans la vie professionnelle.</w:t>
      </w:r>
      <w:r>
        <w:rPr>
          <w:rStyle w:val="apple-style-span"/>
          <w:rFonts w:cs="Arial"/>
          <w:sz w:val="32"/>
          <w:szCs w:val="32"/>
          <w:lang w:val="fr-FR"/>
        </w:rPr>
        <w:t xml:space="preserve"> </w:t>
      </w:r>
      <w:r w:rsidR="0001122D">
        <w:rPr>
          <w:rStyle w:val="apple-style-span"/>
          <w:rFonts w:cs="Arial"/>
          <w:sz w:val="32"/>
          <w:szCs w:val="32"/>
          <w:lang w:val="fr-CH"/>
        </w:rPr>
        <w:t xml:space="preserve">Les mentalités changent mais la </w:t>
      </w:r>
      <w:r>
        <w:rPr>
          <w:rFonts w:cs="Arial"/>
          <w:sz w:val="32"/>
          <w:szCs w:val="32"/>
          <w:lang w:val="fr-FR"/>
        </w:rPr>
        <w:t xml:space="preserve">répartition archaïque des rôles </w:t>
      </w:r>
      <w:r w:rsidR="0001122D">
        <w:rPr>
          <w:rFonts w:cs="Arial"/>
          <w:sz w:val="32"/>
          <w:szCs w:val="32"/>
          <w:lang w:val="fr-FR"/>
        </w:rPr>
        <w:t xml:space="preserve">semble </w:t>
      </w:r>
      <w:r>
        <w:rPr>
          <w:rFonts w:cs="Arial"/>
          <w:sz w:val="32"/>
          <w:szCs w:val="32"/>
          <w:lang w:val="fr-FR"/>
        </w:rPr>
        <w:t>résiste</w:t>
      </w:r>
      <w:r w:rsidR="0001122D">
        <w:rPr>
          <w:rFonts w:cs="Arial"/>
          <w:sz w:val="32"/>
          <w:szCs w:val="32"/>
          <w:lang w:val="fr-FR"/>
        </w:rPr>
        <w:t>r contre vents et marées.</w:t>
      </w:r>
    </w:p>
    <w:p w14:paraId="27A179B2" w14:textId="395A3599" w:rsidR="004412F5" w:rsidRDefault="0001122D" w:rsidP="004412F5">
      <w:pPr>
        <w:pStyle w:val="StandardWeb"/>
        <w:spacing w:line="360" w:lineRule="auto"/>
        <w:rPr>
          <w:rFonts w:ascii="Arial" w:hAnsi="Arial" w:cs="Arial"/>
          <w:sz w:val="32"/>
          <w:szCs w:val="32"/>
          <w:lang w:val="fr-FR"/>
        </w:rPr>
      </w:pPr>
      <w:r>
        <w:rPr>
          <w:rFonts w:ascii="Arial" w:hAnsi="Arial" w:cs="Arial"/>
          <w:sz w:val="32"/>
          <w:szCs w:val="32"/>
          <w:lang w:val="fr-FR"/>
        </w:rPr>
        <w:t>La question aujourd’hui est de savoir c</w:t>
      </w:r>
      <w:r w:rsidR="002B129F">
        <w:rPr>
          <w:rFonts w:ascii="Arial" w:hAnsi="Arial" w:cs="Arial"/>
          <w:sz w:val="32"/>
          <w:szCs w:val="32"/>
          <w:lang w:val="fr-FR"/>
        </w:rPr>
        <w:t>omment inscrire les lois dans notre quotidien</w:t>
      </w:r>
      <w:r>
        <w:rPr>
          <w:rFonts w:ascii="Arial" w:hAnsi="Arial" w:cs="Arial"/>
          <w:sz w:val="32"/>
          <w:szCs w:val="32"/>
          <w:lang w:val="fr-FR"/>
        </w:rPr>
        <w:t>. Comment</w:t>
      </w:r>
      <w:r w:rsidR="004412F5">
        <w:rPr>
          <w:rFonts w:ascii="Arial" w:hAnsi="Arial" w:cs="Arial"/>
          <w:sz w:val="32"/>
          <w:szCs w:val="32"/>
          <w:lang w:val="fr-FR"/>
        </w:rPr>
        <w:t xml:space="preserve"> répercuter dans le marché du travail les nouveaux rapports entre les sexes ?Comment </w:t>
      </w:r>
      <w:r w:rsidR="002B129F">
        <w:rPr>
          <w:rFonts w:ascii="Arial" w:hAnsi="Arial" w:cs="Arial"/>
          <w:sz w:val="32"/>
          <w:szCs w:val="32"/>
          <w:lang w:val="fr-FR"/>
        </w:rPr>
        <w:t xml:space="preserve">mieux concilier </w:t>
      </w:r>
      <w:r w:rsidR="004412F5">
        <w:rPr>
          <w:rFonts w:ascii="Arial" w:hAnsi="Arial" w:cs="Arial"/>
          <w:sz w:val="32"/>
          <w:szCs w:val="32"/>
          <w:lang w:val="fr-FR"/>
        </w:rPr>
        <w:t xml:space="preserve">travail familial et le travail professionnel ? Comment réformer les assurances sociales </w:t>
      </w:r>
      <w:r w:rsidR="002B129F">
        <w:rPr>
          <w:rFonts w:ascii="Arial" w:hAnsi="Arial" w:cs="Arial"/>
          <w:sz w:val="32"/>
          <w:szCs w:val="32"/>
          <w:lang w:val="fr-FR"/>
        </w:rPr>
        <w:t>à l’avantage de</w:t>
      </w:r>
      <w:r w:rsidR="004412F5">
        <w:rPr>
          <w:rFonts w:ascii="Arial" w:hAnsi="Arial" w:cs="Arial"/>
          <w:sz w:val="32"/>
          <w:szCs w:val="32"/>
          <w:lang w:val="fr-FR"/>
        </w:rPr>
        <w:t xml:space="preserve"> l’ensemble de la société ?</w:t>
      </w:r>
    </w:p>
    <w:p w14:paraId="25A49583" w14:textId="77777777" w:rsidR="002B129F" w:rsidRDefault="002B129F" w:rsidP="00016A3D">
      <w:pPr>
        <w:spacing w:before="100" w:beforeAutospacing="1" w:after="100" w:afterAutospacing="1" w:line="360" w:lineRule="auto"/>
        <w:rPr>
          <w:rStyle w:val="apple-style-span"/>
          <w:rFonts w:cs="Arial"/>
          <w:sz w:val="32"/>
          <w:szCs w:val="32"/>
          <w:lang w:val="fr-CH"/>
        </w:rPr>
      </w:pPr>
      <w:r>
        <w:rPr>
          <w:rStyle w:val="apple-style-span"/>
          <w:rFonts w:cs="Arial"/>
          <w:sz w:val="32"/>
          <w:szCs w:val="32"/>
          <w:lang w:val="fr-CH"/>
        </w:rPr>
        <w:t>Les</w:t>
      </w:r>
      <w:r w:rsidR="00016A3D">
        <w:rPr>
          <w:rStyle w:val="apple-style-span"/>
          <w:rFonts w:cs="Arial"/>
          <w:sz w:val="32"/>
          <w:szCs w:val="32"/>
          <w:lang w:val="fr-CH"/>
        </w:rPr>
        <w:t xml:space="preserve"> politique</w:t>
      </w:r>
      <w:r w:rsidR="008409A2">
        <w:rPr>
          <w:rStyle w:val="apple-style-span"/>
          <w:rFonts w:cs="Arial"/>
          <w:sz w:val="32"/>
          <w:szCs w:val="32"/>
          <w:lang w:val="fr-CH"/>
        </w:rPr>
        <w:t>s</w:t>
      </w:r>
      <w:r w:rsidR="009D32D2">
        <w:rPr>
          <w:rStyle w:val="apple-style-span"/>
          <w:rFonts w:cs="Arial"/>
          <w:sz w:val="32"/>
          <w:szCs w:val="32"/>
          <w:lang w:val="fr-CH"/>
        </w:rPr>
        <w:t xml:space="preserve"> de promotion de la femme n’ont pas enc</w:t>
      </w:r>
      <w:r w:rsidR="008409A2">
        <w:rPr>
          <w:rStyle w:val="apple-style-span"/>
          <w:rFonts w:cs="Arial"/>
          <w:sz w:val="32"/>
          <w:szCs w:val="32"/>
          <w:lang w:val="fr-CH"/>
        </w:rPr>
        <w:t xml:space="preserve">ore porté tous leurs fruits. </w:t>
      </w:r>
      <w:r>
        <w:rPr>
          <w:rStyle w:val="apple-style-span"/>
          <w:rFonts w:cs="Arial"/>
          <w:sz w:val="32"/>
          <w:szCs w:val="32"/>
          <w:lang w:val="fr-CH"/>
        </w:rPr>
        <w:t>Elles doivent évoluer. Le</w:t>
      </w:r>
      <w:r w:rsidR="00F45E95" w:rsidRPr="00160534">
        <w:rPr>
          <w:rStyle w:val="apple-style-span"/>
          <w:rFonts w:cs="Arial"/>
          <w:sz w:val="32"/>
          <w:szCs w:val="32"/>
          <w:lang w:val="fr-CH"/>
        </w:rPr>
        <w:t xml:space="preserve"> Fonds national suisse </w:t>
      </w:r>
      <w:r w:rsidR="008409A2">
        <w:rPr>
          <w:rStyle w:val="apple-style-span"/>
          <w:rFonts w:cs="Arial"/>
          <w:sz w:val="32"/>
          <w:szCs w:val="32"/>
          <w:lang w:val="fr-CH"/>
        </w:rPr>
        <w:t>dévoilera</w:t>
      </w:r>
      <w:r w:rsidR="00016A3D">
        <w:rPr>
          <w:rStyle w:val="apple-style-span"/>
          <w:rFonts w:cs="Arial"/>
          <w:sz w:val="32"/>
          <w:szCs w:val="32"/>
          <w:lang w:val="fr-CH"/>
        </w:rPr>
        <w:t xml:space="preserve"> d</w:t>
      </w:r>
      <w:r w:rsidR="008409A2">
        <w:rPr>
          <w:rStyle w:val="apple-style-span"/>
          <w:rFonts w:cs="Arial"/>
          <w:sz w:val="32"/>
          <w:szCs w:val="32"/>
          <w:lang w:val="fr-CH"/>
        </w:rPr>
        <w:t>e nouvelles</w:t>
      </w:r>
      <w:r w:rsidR="009D32D2">
        <w:rPr>
          <w:rStyle w:val="apple-style-span"/>
          <w:rFonts w:cs="Arial"/>
          <w:sz w:val="32"/>
          <w:szCs w:val="32"/>
          <w:lang w:val="fr-CH"/>
        </w:rPr>
        <w:t xml:space="preserve"> pistes</w:t>
      </w:r>
      <w:r w:rsidR="00160534" w:rsidRPr="00160534">
        <w:rPr>
          <w:rStyle w:val="apple-style-span"/>
          <w:rFonts w:cs="Arial"/>
          <w:sz w:val="32"/>
          <w:szCs w:val="32"/>
          <w:lang w:val="fr-CH"/>
        </w:rPr>
        <w:t xml:space="preserve"> </w:t>
      </w:r>
      <w:r>
        <w:rPr>
          <w:rStyle w:val="apple-style-span"/>
          <w:rFonts w:cs="Arial"/>
          <w:sz w:val="32"/>
          <w:szCs w:val="32"/>
          <w:lang w:val="fr-CH"/>
        </w:rPr>
        <w:t>d’action à</w:t>
      </w:r>
      <w:r w:rsidR="00160534" w:rsidRPr="00160534">
        <w:rPr>
          <w:rStyle w:val="apple-style-span"/>
          <w:rFonts w:cs="Arial"/>
          <w:sz w:val="32"/>
          <w:szCs w:val="32"/>
          <w:lang w:val="fr-CH"/>
        </w:rPr>
        <w:t xml:space="preserve"> la fin de l’année</w:t>
      </w:r>
      <w:r w:rsidR="00016A3D">
        <w:rPr>
          <w:rStyle w:val="apple-style-span"/>
          <w:rFonts w:cs="Arial"/>
          <w:sz w:val="32"/>
          <w:szCs w:val="32"/>
          <w:lang w:val="fr-CH"/>
        </w:rPr>
        <w:t>, lorsque</w:t>
      </w:r>
      <w:r w:rsidR="008409A2">
        <w:rPr>
          <w:rStyle w:val="apple-style-span"/>
          <w:rFonts w:cs="Arial"/>
          <w:sz w:val="32"/>
          <w:szCs w:val="32"/>
          <w:lang w:val="fr-CH"/>
        </w:rPr>
        <w:t xml:space="preserve"> tomberont</w:t>
      </w:r>
      <w:r w:rsidR="00016A3D">
        <w:rPr>
          <w:rStyle w:val="apple-style-span"/>
          <w:rFonts w:cs="Arial"/>
          <w:sz w:val="32"/>
          <w:szCs w:val="32"/>
          <w:lang w:val="fr-CH"/>
        </w:rPr>
        <w:t xml:space="preserve"> les premiers résultats du programme de recherche </w:t>
      </w:r>
      <w:r w:rsidR="008409A2">
        <w:rPr>
          <w:rStyle w:val="apple-style-span"/>
          <w:rFonts w:cs="Arial"/>
          <w:sz w:val="32"/>
          <w:szCs w:val="32"/>
          <w:lang w:val="fr-CH"/>
        </w:rPr>
        <w:t>lancé en 2010</w:t>
      </w:r>
      <w:r w:rsidR="00160534" w:rsidRPr="00160534">
        <w:rPr>
          <w:rStyle w:val="apple-style-span"/>
          <w:rFonts w:cs="Arial"/>
          <w:sz w:val="32"/>
          <w:szCs w:val="32"/>
          <w:lang w:val="fr-CH"/>
        </w:rPr>
        <w:t xml:space="preserve">. </w:t>
      </w:r>
    </w:p>
    <w:p w14:paraId="4562B1F1" w14:textId="312B027D" w:rsidR="002B129F" w:rsidRDefault="002B129F" w:rsidP="002B129F">
      <w:pPr>
        <w:spacing w:before="100" w:beforeAutospacing="1" w:after="100" w:afterAutospacing="1" w:line="360" w:lineRule="auto"/>
        <w:rPr>
          <w:rFonts w:cs="Arial"/>
          <w:sz w:val="32"/>
          <w:szCs w:val="32"/>
          <w:lang w:val="fr-FR"/>
        </w:rPr>
      </w:pPr>
      <w:r>
        <w:rPr>
          <w:rFonts w:cs="Arial"/>
          <w:sz w:val="32"/>
          <w:szCs w:val="32"/>
          <w:lang w:val="fr-FR"/>
        </w:rPr>
        <w:lastRenderedPageBreak/>
        <w:t xml:space="preserve">Mais la politique ne peut pas tout. L’égalité a besoin que chacune et chacun s’engage. </w:t>
      </w:r>
      <w:r w:rsidR="004412F5">
        <w:rPr>
          <w:rStyle w:val="apple-style-span"/>
          <w:rFonts w:cs="Arial"/>
          <w:sz w:val="32"/>
          <w:szCs w:val="32"/>
          <w:lang w:val="fr-CH"/>
        </w:rPr>
        <w:t xml:space="preserve">Le noisetier fleurit en mars. </w:t>
      </w:r>
      <w:r w:rsidR="00997049">
        <w:rPr>
          <w:rStyle w:val="apple-style-span"/>
          <w:rFonts w:cs="Arial"/>
          <w:sz w:val="32"/>
          <w:szCs w:val="32"/>
          <w:lang w:val="fr-CH"/>
        </w:rPr>
        <w:t>Ce petit</w:t>
      </w:r>
      <w:r>
        <w:rPr>
          <w:rStyle w:val="apple-style-span"/>
          <w:rFonts w:cs="Arial"/>
          <w:sz w:val="32"/>
          <w:szCs w:val="32"/>
          <w:lang w:val="fr-CH"/>
        </w:rPr>
        <w:t xml:space="preserve"> arbuste est une promesse. </w:t>
      </w:r>
      <w:r w:rsidR="008409A2">
        <w:rPr>
          <w:rStyle w:val="apple-style-span"/>
          <w:rFonts w:cs="Arial"/>
          <w:sz w:val="32"/>
          <w:szCs w:val="32"/>
          <w:lang w:val="fr-CH"/>
        </w:rPr>
        <w:t>Le</w:t>
      </w:r>
      <w:r w:rsidR="004412F5">
        <w:rPr>
          <w:rStyle w:val="apple-style-span"/>
          <w:rFonts w:cs="Arial"/>
          <w:sz w:val="32"/>
          <w:szCs w:val="32"/>
          <w:lang w:val="fr-CH"/>
        </w:rPr>
        <w:t xml:space="preserve"> printemps</w:t>
      </w:r>
      <w:r w:rsidR="008409A2">
        <w:rPr>
          <w:rStyle w:val="apple-style-span"/>
          <w:rFonts w:cs="Arial"/>
          <w:sz w:val="32"/>
          <w:szCs w:val="32"/>
          <w:lang w:val="fr-CH"/>
        </w:rPr>
        <w:t xml:space="preserve"> </w:t>
      </w:r>
      <w:r>
        <w:rPr>
          <w:rStyle w:val="apple-style-span"/>
          <w:rFonts w:cs="Arial"/>
          <w:sz w:val="32"/>
          <w:szCs w:val="32"/>
          <w:lang w:val="fr-CH"/>
        </w:rPr>
        <w:t xml:space="preserve">de l’égalité va </w:t>
      </w:r>
      <w:r w:rsidR="004412F5">
        <w:rPr>
          <w:rStyle w:val="apple-style-span"/>
          <w:rFonts w:cs="Arial"/>
          <w:sz w:val="32"/>
          <w:szCs w:val="32"/>
          <w:lang w:val="fr-CH"/>
        </w:rPr>
        <w:t>arrive</w:t>
      </w:r>
      <w:r w:rsidR="008409A2">
        <w:rPr>
          <w:rStyle w:val="apple-style-span"/>
          <w:rFonts w:cs="Arial"/>
          <w:sz w:val="32"/>
          <w:szCs w:val="32"/>
          <w:lang w:val="fr-CH"/>
        </w:rPr>
        <w:t>r</w:t>
      </w:r>
      <w:r w:rsidR="00997049">
        <w:rPr>
          <w:rStyle w:val="apple-style-span"/>
          <w:rFonts w:cs="Arial"/>
          <w:sz w:val="32"/>
          <w:szCs w:val="32"/>
          <w:lang w:val="fr-CH"/>
        </w:rPr>
        <w:t> </w:t>
      </w:r>
      <w:r w:rsidR="00997049">
        <w:rPr>
          <w:rFonts w:cs="Arial"/>
          <w:sz w:val="32"/>
          <w:szCs w:val="32"/>
          <w:lang w:val="fr-FR"/>
        </w:rPr>
        <w:t>!</w:t>
      </w:r>
    </w:p>
    <w:p w14:paraId="1C05DE71" w14:textId="76514DD4" w:rsidR="00A5433C" w:rsidRDefault="004412F5" w:rsidP="004412F5">
      <w:pPr>
        <w:pStyle w:val="StandardWeb"/>
        <w:spacing w:line="360" w:lineRule="auto"/>
        <w:rPr>
          <w:rStyle w:val="apple-style-span"/>
          <w:rFonts w:ascii="Arial" w:hAnsi="Arial" w:cs="Arial"/>
          <w:sz w:val="32"/>
          <w:szCs w:val="32"/>
          <w:lang w:val="fr-CH"/>
        </w:rPr>
      </w:pPr>
      <w:r>
        <w:rPr>
          <w:rStyle w:val="apple-style-span"/>
          <w:rFonts w:ascii="Arial" w:hAnsi="Arial" w:cs="Arial"/>
          <w:sz w:val="32"/>
          <w:szCs w:val="32"/>
          <w:lang w:val="fr-CH"/>
        </w:rPr>
        <w:t xml:space="preserve">Longue vie au Réseau des femmes de Bienne ! </w:t>
      </w:r>
    </w:p>
    <w:p w14:paraId="4B0A9449" w14:textId="6B838FA8" w:rsidR="00662BAE" w:rsidRPr="00896DF5" w:rsidRDefault="004412F5" w:rsidP="004412F5">
      <w:pPr>
        <w:pStyle w:val="StandardWeb"/>
        <w:spacing w:line="360" w:lineRule="auto"/>
        <w:rPr>
          <w:rFonts w:ascii="Arial" w:hAnsi="Arial" w:cs="Arial"/>
          <w:sz w:val="32"/>
          <w:szCs w:val="32"/>
        </w:rPr>
      </w:pPr>
      <w:r w:rsidRPr="00896DF5">
        <w:rPr>
          <w:rStyle w:val="apple-style-span"/>
          <w:rFonts w:ascii="Arial" w:hAnsi="Arial" w:cs="Arial"/>
          <w:sz w:val="32"/>
          <w:szCs w:val="32"/>
        </w:rPr>
        <w:t xml:space="preserve">Es lebe der </w:t>
      </w:r>
      <w:r w:rsidR="002F4051">
        <w:rPr>
          <w:rStyle w:val="apple-style-span"/>
          <w:rFonts w:ascii="Arial" w:hAnsi="Arial" w:cs="Arial"/>
          <w:sz w:val="32"/>
          <w:szCs w:val="32"/>
        </w:rPr>
        <w:t xml:space="preserve">Frauenbaum auf dem </w:t>
      </w:r>
      <w:r w:rsidRPr="00896DF5">
        <w:rPr>
          <w:rStyle w:val="apple-style-span"/>
          <w:rFonts w:ascii="Arial" w:hAnsi="Arial" w:cs="Arial"/>
          <w:sz w:val="32"/>
          <w:szCs w:val="32"/>
        </w:rPr>
        <w:t>Frauenplatz in Biel !</w:t>
      </w:r>
    </w:p>
    <w:sectPr w:rsidR="00662BAE" w:rsidRPr="00896DF5">
      <w:headerReference w:type="default" r:id="rId12"/>
      <w:footerReference w:type="default" r:id="rId13"/>
      <w:footerReference w:type="first" r:id="rId14"/>
      <w:type w:val="continuous"/>
      <w:pgSz w:w="11907" w:h="16840" w:code="9"/>
      <w:pgMar w:top="964" w:right="851" w:bottom="1134" w:left="1985" w:header="720" w:footer="7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4A20D" w14:textId="77777777" w:rsidR="00634B24" w:rsidRDefault="00634B24">
      <w:r>
        <w:separator/>
      </w:r>
    </w:p>
  </w:endnote>
  <w:endnote w:type="continuationSeparator" w:id="0">
    <w:p w14:paraId="4C524703" w14:textId="77777777" w:rsidR="00634B24" w:rsidRDefault="0063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D7EFA" w14:textId="77777777" w:rsidR="002B129F" w:rsidRDefault="002B129F">
    <w:r>
      <w:fldChar w:fldCharType="begin"/>
    </w:r>
    <w:r>
      <w:instrText xml:space="preserve"> PAGE </w:instrText>
    </w:r>
    <w:r>
      <w:fldChar w:fldCharType="separate"/>
    </w:r>
    <w:r w:rsidR="00707FB7">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fr-CH"/>
      </w:rPr>
      <w:alias w:val="Aktenzeichen--Référence"/>
      <w:tag w:val="Aktenzeichen"/>
      <w:id w:val="891535961"/>
      <w:dataBinding w:prefixMappings="xmlns:ns0='http://schemas.microsoft.com/office/2006/metadata/properties' xmlns:ns1='http://www.w3.org/2001/XMLSchema-instance' " w:xpath="/ns0:properties[1]/documentManagement[1]/Aktenzeichen[1]" w:storeItemID="{214E5263-BBC4-4208-B72A-601DD17F8EE7}"/>
      <w:text/>
    </w:sdtPr>
    <w:sdtEndPr/>
    <w:sdtContent>
      <w:p w14:paraId="6CA88DE9" w14:textId="77777777" w:rsidR="002B129F" w:rsidRPr="006B7BD6" w:rsidRDefault="002B129F">
        <w:pPr>
          <w:pStyle w:val="Fuzeile"/>
          <w:rPr>
            <w:lang w:val="fr-CH"/>
          </w:rPr>
        </w:pPr>
        <w:r w:rsidRPr="006B7BD6">
          <w:rPr>
            <w:lang w:val="fr-CH"/>
          </w:rPr>
          <w:t>508-07/13.Reden--Discours/</w:t>
        </w:r>
        <w:proofErr w:type="spellStart"/>
        <w:r w:rsidRPr="006B7BD6">
          <w:rPr>
            <w:lang w:val="fr-CH"/>
          </w:rPr>
          <w:t>Präsidium</w:t>
        </w:r>
        <w:proofErr w:type="spellEnd"/>
        <w:r w:rsidRPr="006B7BD6">
          <w:rPr>
            <w:lang w:val="fr-CH"/>
          </w:rPr>
          <w:t xml:space="preserve"> N--Présidence 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5F841" w14:textId="77777777" w:rsidR="00634B24" w:rsidRDefault="00634B24">
      <w:r>
        <w:separator/>
      </w:r>
    </w:p>
  </w:footnote>
  <w:footnote w:type="continuationSeparator" w:id="0">
    <w:p w14:paraId="3CEF6258" w14:textId="77777777" w:rsidR="00634B24" w:rsidRDefault="00634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09" w:type="dxa"/>
      <w:jc w:val="right"/>
      <w:tblLayout w:type="fixed"/>
      <w:tblCellMar>
        <w:left w:w="74" w:type="dxa"/>
        <w:right w:w="74" w:type="dxa"/>
      </w:tblCellMar>
      <w:tblLook w:val="01E0" w:firstRow="1" w:lastRow="1" w:firstColumn="1" w:lastColumn="1" w:noHBand="0" w:noVBand="0"/>
    </w:tblPr>
    <w:tblGrid>
      <w:gridCol w:w="1039"/>
      <w:gridCol w:w="2788"/>
      <w:gridCol w:w="2227"/>
      <w:gridCol w:w="4255"/>
    </w:tblGrid>
    <w:tr w:rsidR="002B129F" w14:paraId="2F4BEBF0" w14:textId="77777777">
      <w:trPr>
        <w:trHeight w:hRule="exact" w:val="2040"/>
        <w:jc w:val="right"/>
      </w:trPr>
      <w:tc>
        <w:tcPr>
          <w:tcW w:w="1039" w:type="dxa"/>
        </w:tcPr>
        <w:p w14:paraId="313382F4" w14:textId="77777777" w:rsidR="002B129F" w:rsidRDefault="002B129F"/>
      </w:tc>
      <w:tc>
        <w:tcPr>
          <w:tcW w:w="2788" w:type="dxa"/>
        </w:tcPr>
        <w:p w14:paraId="203387A2" w14:textId="77777777" w:rsidR="002B129F" w:rsidRDefault="002B129F"/>
      </w:tc>
      <w:tc>
        <w:tcPr>
          <w:tcW w:w="2227" w:type="dxa"/>
        </w:tcPr>
        <w:p w14:paraId="73E72625" w14:textId="77777777" w:rsidR="002B129F" w:rsidRDefault="002B129F"/>
      </w:tc>
      <w:tc>
        <w:tcPr>
          <w:tcW w:w="4255" w:type="dxa"/>
        </w:tcPr>
        <w:p w14:paraId="05AF408C" w14:textId="77777777" w:rsidR="002B129F" w:rsidRDefault="002B129F"/>
      </w:tc>
    </w:tr>
    <w:tr w:rsidR="002B129F" w14:paraId="315A659E" w14:textId="77777777">
      <w:trPr>
        <w:trHeight w:val="517"/>
        <w:jc w:val="right"/>
      </w:trPr>
      <w:tc>
        <w:tcPr>
          <w:tcW w:w="1039" w:type="dxa"/>
        </w:tcPr>
        <w:p w14:paraId="0EA72F0E" w14:textId="77777777" w:rsidR="002B129F" w:rsidRDefault="002B129F">
          <w:r>
            <w:rPr>
              <w:noProof/>
              <w:lang w:val="de-CH" w:eastAsia="de-CH"/>
            </w:rPr>
            <w:drawing>
              <wp:inline distT="0" distB="0" distL="0" distR="0" wp14:anchorId="475B9254" wp14:editId="1F097603">
                <wp:extent cx="445770" cy="586105"/>
                <wp:effectExtent l="0" t="0" r="0" b="4445"/>
                <wp:docPr id="3" name="Picture 3" descr="P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 cy="586105"/>
                        </a:xfrm>
                        <a:prstGeom prst="rect">
                          <a:avLst/>
                        </a:prstGeom>
                        <a:noFill/>
                        <a:ln>
                          <a:noFill/>
                        </a:ln>
                      </pic:spPr>
                    </pic:pic>
                  </a:graphicData>
                </a:graphic>
              </wp:inline>
            </w:drawing>
          </w:r>
        </w:p>
      </w:tc>
      <w:tc>
        <w:tcPr>
          <w:tcW w:w="2788" w:type="dxa"/>
        </w:tcPr>
        <w:p w14:paraId="3EC4EFE5" w14:textId="77777777" w:rsidR="002B129F" w:rsidRDefault="002B129F">
          <w:r>
            <w:rPr>
              <w:noProof/>
              <w:lang w:val="de-CH" w:eastAsia="de-CH"/>
            </w:rPr>
            <w:drawing>
              <wp:inline distT="0" distB="0" distL="0" distR="0" wp14:anchorId="49010E3B" wp14:editId="488BCFAA">
                <wp:extent cx="1383030" cy="170180"/>
                <wp:effectExtent l="0" t="0" r="7620" b="1270"/>
                <wp:docPr id="4" name="Picture 4" descr="WIN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K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3030" cy="170180"/>
                        </a:xfrm>
                        <a:prstGeom prst="rect">
                          <a:avLst/>
                        </a:prstGeom>
                        <a:noFill/>
                        <a:ln>
                          <a:noFill/>
                        </a:ln>
                      </pic:spPr>
                    </pic:pic>
                  </a:graphicData>
                </a:graphic>
              </wp:inline>
            </w:drawing>
          </w:r>
        </w:p>
      </w:tc>
      <w:tc>
        <w:tcPr>
          <w:tcW w:w="2227" w:type="dxa"/>
        </w:tcPr>
        <w:p w14:paraId="24340CCB" w14:textId="77777777" w:rsidR="002B129F" w:rsidRDefault="002B129F"/>
      </w:tc>
      <w:tc>
        <w:tcPr>
          <w:tcW w:w="4255" w:type="dxa"/>
        </w:tcPr>
        <w:p w14:paraId="7BDB9119" w14:textId="77777777" w:rsidR="002B129F" w:rsidRDefault="002B129F"/>
      </w:tc>
    </w:tr>
  </w:tbl>
  <w:p w14:paraId="73F929B3" w14:textId="77777777" w:rsidR="002B129F" w:rsidRDefault="002B129F">
    <w:pPr>
      <w:pStyle w:val="Fu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D6"/>
    <w:rsid w:val="0001122D"/>
    <w:rsid w:val="00016A3D"/>
    <w:rsid w:val="000343AE"/>
    <w:rsid w:val="000527DC"/>
    <w:rsid w:val="000529A5"/>
    <w:rsid w:val="00084A93"/>
    <w:rsid w:val="000A2CFB"/>
    <w:rsid w:val="000F4A57"/>
    <w:rsid w:val="00114E97"/>
    <w:rsid w:val="001339F3"/>
    <w:rsid w:val="001415D6"/>
    <w:rsid w:val="00160534"/>
    <w:rsid w:val="002B129F"/>
    <w:rsid w:val="002F4051"/>
    <w:rsid w:val="002F68CE"/>
    <w:rsid w:val="004412F5"/>
    <w:rsid w:val="0047037B"/>
    <w:rsid w:val="004A0C52"/>
    <w:rsid w:val="004A1067"/>
    <w:rsid w:val="005C39F0"/>
    <w:rsid w:val="005D0587"/>
    <w:rsid w:val="006075D4"/>
    <w:rsid w:val="00622625"/>
    <w:rsid w:val="00634B24"/>
    <w:rsid w:val="00662BAE"/>
    <w:rsid w:val="006B0040"/>
    <w:rsid w:val="006B7BD6"/>
    <w:rsid w:val="006C515E"/>
    <w:rsid w:val="00707FB7"/>
    <w:rsid w:val="00743A1B"/>
    <w:rsid w:val="00774D30"/>
    <w:rsid w:val="007A2F89"/>
    <w:rsid w:val="007B2598"/>
    <w:rsid w:val="008409A2"/>
    <w:rsid w:val="00845F4D"/>
    <w:rsid w:val="008573A2"/>
    <w:rsid w:val="00896DF5"/>
    <w:rsid w:val="008B1137"/>
    <w:rsid w:val="0095414F"/>
    <w:rsid w:val="00997049"/>
    <w:rsid w:val="009B7474"/>
    <w:rsid w:val="009D1EE2"/>
    <w:rsid w:val="009D32D2"/>
    <w:rsid w:val="00A41FE7"/>
    <w:rsid w:val="00A5433C"/>
    <w:rsid w:val="00AD0AFE"/>
    <w:rsid w:val="00B81822"/>
    <w:rsid w:val="00C0636F"/>
    <w:rsid w:val="00D035F4"/>
    <w:rsid w:val="00D25CAC"/>
    <w:rsid w:val="00DC1C45"/>
    <w:rsid w:val="00DD2E25"/>
    <w:rsid w:val="00E74427"/>
    <w:rsid w:val="00E91161"/>
    <w:rsid w:val="00EF0BD9"/>
    <w:rsid w:val="00F00DF2"/>
    <w:rsid w:val="00F20527"/>
    <w:rsid w:val="00F45E95"/>
    <w:rsid w:val="00F47F75"/>
    <w:rsid w:val="00FB3D2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B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val="en-US" w:eastAsia="en-US"/>
    </w:rPr>
  </w:style>
  <w:style w:type="paragraph" w:styleId="berschrift1">
    <w:name w:val="heading 1"/>
    <w:basedOn w:val="Standard"/>
    <w:next w:val="Standard"/>
    <w:qFormat/>
    <w:pPr>
      <w:outlineLvl w:val="0"/>
    </w:pPr>
    <w:rPr>
      <w:b/>
    </w:rPr>
  </w:style>
  <w:style w:type="paragraph" w:styleId="berschrift2">
    <w:name w:val="heading 2"/>
    <w:basedOn w:val="berschrift1"/>
    <w:next w:val="Standard"/>
    <w:qFormat/>
    <w:pPr>
      <w:outlineLvl w:val="1"/>
    </w:pPr>
    <w:rPr>
      <w:i/>
    </w:rPr>
  </w:style>
  <w:style w:type="paragraph" w:styleId="berschrift3">
    <w:name w:val="heading 3"/>
    <w:basedOn w:val="berschrift2"/>
    <w:next w:val="Standard"/>
    <w:qFormat/>
    <w:pPr>
      <w:outlineLvl w:val="2"/>
    </w:pPr>
    <w:rPr>
      <w:i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axMemo">
    <w:name w:val="Fax / Memo"/>
    <w:basedOn w:val="Absatz-Standardschriftart"/>
    <w:rPr>
      <w:rFonts w:ascii="Arial" w:hAnsi="Arial"/>
      <w:b/>
      <w:bCs/>
      <w:spacing w:val="20"/>
      <w:sz w:val="56"/>
    </w:rPr>
  </w:style>
  <w:style w:type="paragraph" w:customStyle="1" w:styleId="DienstRat">
    <w:name w:val="Dienst / Rat"/>
    <w:basedOn w:val="Standard"/>
    <w:next w:val="Standard"/>
    <w:pPr>
      <w:keepNext/>
      <w:keepLines/>
      <w:spacing w:line="440" w:lineRule="exact"/>
    </w:pPr>
    <w:rPr>
      <w:noProof/>
      <w:spacing w:val="40"/>
      <w:sz w:val="18"/>
      <w:szCs w:val="18"/>
    </w:rPr>
  </w:style>
  <w:style w:type="paragraph" w:customStyle="1" w:styleId="Sprechblasentext1">
    <w:name w:val="Sprechblasentext1"/>
    <w:basedOn w:val="Standard"/>
    <w:semiHidden/>
    <w:rPr>
      <w:rFonts w:ascii="Tahoma" w:hAnsi="Tahoma" w:cs="Tahoma"/>
      <w:sz w:val="16"/>
      <w:szCs w:val="16"/>
    </w:rPr>
  </w:style>
  <w:style w:type="paragraph" w:styleId="Fuzeile">
    <w:name w:val="footer"/>
    <w:basedOn w:val="Standard"/>
    <w:pPr>
      <w:tabs>
        <w:tab w:val="center" w:pos="4320"/>
        <w:tab w:val="right" w:pos="8640"/>
      </w:tabs>
    </w:pPr>
    <w:rPr>
      <w:sz w:val="12"/>
    </w:rPr>
  </w:style>
  <w:style w:type="paragraph" w:customStyle="1" w:styleId="Absender">
    <w:name w:val="Absender"/>
    <w:basedOn w:val="Standard"/>
    <w:pPr>
      <w:tabs>
        <w:tab w:val="left" w:pos="491"/>
      </w:tabs>
      <w:spacing w:line="240" w:lineRule="exact"/>
    </w:pPr>
    <w:rPr>
      <w:noProof/>
      <w:sz w:val="16"/>
      <w:szCs w:val="20"/>
      <w:lang w:val="en-GB"/>
    </w:rPr>
  </w:style>
  <w:style w:type="paragraph" w:customStyle="1" w:styleId="Einschreiben">
    <w:name w:val="Einschreiben"/>
    <w:basedOn w:val="Standard"/>
    <w:rPr>
      <w:b/>
      <w:bCs/>
      <w:noProof/>
      <w:szCs w:val="22"/>
      <w:u w:val="words"/>
    </w:rPr>
  </w:style>
  <w:style w:type="paragraph" w:customStyle="1" w:styleId="Anrede1">
    <w:name w:val="Anrede1"/>
    <w:basedOn w:val="Textblock"/>
    <w:next w:val="Textblock"/>
    <w:pPr>
      <w:spacing w:after="360"/>
    </w:pPr>
  </w:style>
  <w:style w:type="paragraph" w:customStyle="1" w:styleId="Textblock">
    <w:name w:val="Textblock"/>
    <w:basedOn w:val="Standard"/>
    <w:pPr>
      <w:spacing w:before="120" w:after="120"/>
    </w:pPr>
    <w:rPr>
      <w:bCs/>
      <w:szCs w:val="22"/>
    </w:rPr>
  </w:style>
  <w:style w:type="paragraph" w:styleId="Kopfzeile">
    <w:name w:val="header"/>
    <w:basedOn w:val="Standard"/>
    <w:pPr>
      <w:tabs>
        <w:tab w:val="center" w:pos="4536"/>
        <w:tab w:val="right" w:pos="9072"/>
      </w:tabs>
    </w:pPr>
  </w:style>
  <w:style w:type="character" w:customStyle="1" w:styleId="Betreff">
    <w:name w:val="Betreff"/>
    <w:rPr>
      <w:rFonts w:ascii="Arial" w:hAnsi="Arial"/>
      <w:b/>
      <w:bCs/>
      <w:sz w:val="22"/>
      <w:szCs w:val="22"/>
      <w:lang w:val="de-CH" w:eastAsia="en-US" w:bidi="ar-SA"/>
    </w:rPr>
  </w:style>
  <w:style w:type="paragraph" w:customStyle="1" w:styleId="Anrede2">
    <w:name w:val="Anrede2"/>
    <w:basedOn w:val="Textblock"/>
    <w:next w:val="Textblock"/>
    <w:pPr>
      <w:spacing w:after="36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en-US" w:eastAsia="en-US"/>
    </w:rPr>
  </w:style>
  <w:style w:type="character" w:styleId="Platzhaltertext">
    <w:name w:val="Placeholder Text"/>
    <w:basedOn w:val="Absatz-Standardschriftart"/>
    <w:uiPriority w:val="99"/>
    <w:semiHidden/>
    <w:rPr>
      <w:color w:val="808080"/>
    </w:rPr>
  </w:style>
  <w:style w:type="paragraph" w:styleId="StandardWeb">
    <w:name w:val="Normal (Web)"/>
    <w:basedOn w:val="Standard"/>
    <w:uiPriority w:val="99"/>
    <w:unhideWhenUsed/>
    <w:rsid w:val="004412F5"/>
    <w:pPr>
      <w:spacing w:before="100" w:beforeAutospacing="1" w:after="100" w:afterAutospacing="1"/>
    </w:pPr>
    <w:rPr>
      <w:rFonts w:ascii="Times New Roman" w:hAnsi="Times New Roman"/>
      <w:sz w:val="24"/>
      <w:lang w:val="de-CH" w:eastAsia="de-CH"/>
    </w:rPr>
  </w:style>
  <w:style w:type="character" w:customStyle="1" w:styleId="apple-style-span">
    <w:name w:val="apple-style-span"/>
    <w:basedOn w:val="Absatz-Standardschriftart"/>
    <w:rsid w:val="004412F5"/>
  </w:style>
  <w:style w:type="paragraph" w:customStyle="1" w:styleId="Default">
    <w:name w:val="Default"/>
    <w:rsid w:val="00160534"/>
    <w:pPr>
      <w:autoSpaceDE w:val="0"/>
      <w:autoSpaceDN w:val="0"/>
      <w:adjustRightInd w:val="0"/>
    </w:pPr>
    <w:rPr>
      <w:rFonts w:ascii="Bookman Old Style" w:hAnsi="Bookman Old Style" w:cs="Bookman Old Style"/>
      <w:color w:val="000000"/>
      <w:sz w:val="24"/>
      <w:szCs w:val="24"/>
      <w:lang w:val="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val="en-US" w:eastAsia="en-US"/>
    </w:rPr>
  </w:style>
  <w:style w:type="paragraph" w:styleId="berschrift1">
    <w:name w:val="heading 1"/>
    <w:basedOn w:val="Standard"/>
    <w:next w:val="Standard"/>
    <w:qFormat/>
    <w:pPr>
      <w:outlineLvl w:val="0"/>
    </w:pPr>
    <w:rPr>
      <w:b/>
    </w:rPr>
  </w:style>
  <w:style w:type="paragraph" w:styleId="berschrift2">
    <w:name w:val="heading 2"/>
    <w:basedOn w:val="berschrift1"/>
    <w:next w:val="Standard"/>
    <w:qFormat/>
    <w:pPr>
      <w:outlineLvl w:val="1"/>
    </w:pPr>
    <w:rPr>
      <w:i/>
    </w:rPr>
  </w:style>
  <w:style w:type="paragraph" w:styleId="berschrift3">
    <w:name w:val="heading 3"/>
    <w:basedOn w:val="berschrift2"/>
    <w:next w:val="Standard"/>
    <w:qFormat/>
    <w:pPr>
      <w:outlineLvl w:val="2"/>
    </w:pPr>
    <w:rPr>
      <w:i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axMemo">
    <w:name w:val="Fax / Memo"/>
    <w:basedOn w:val="Absatz-Standardschriftart"/>
    <w:rPr>
      <w:rFonts w:ascii="Arial" w:hAnsi="Arial"/>
      <w:b/>
      <w:bCs/>
      <w:spacing w:val="20"/>
      <w:sz w:val="56"/>
    </w:rPr>
  </w:style>
  <w:style w:type="paragraph" w:customStyle="1" w:styleId="DienstRat">
    <w:name w:val="Dienst / Rat"/>
    <w:basedOn w:val="Standard"/>
    <w:next w:val="Standard"/>
    <w:pPr>
      <w:keepNext/>
      <w:keepLines/>
      <w:spacing w:line="440" w:lineRule="exact"/>
    </w:pPr>
    <w:rPr>
      <w:noProof/>
      <w:spacing w:val="40"/>
      <w:sz w:val="18"/>
      <w:szCs w:val="18"/>
    </w:rPr>
  </w:style>
  <w:style w:type="paragraph" w:customStyle="1" w:styleId="Sprechblasentext1">
    <w:name w:val="Sprechblasentext1"/>
    <w:basedOn w:val="Standard"/>
    <w:semiHidden/>
    <w:rPr>
      <w:rFonts w:ascii="Tahoma" w:hAnsi="Tahoma" w:cs="Tahoma"/>
      <w:sz w:val="16"/>
      <w:szCs w:val="16"/>
    </w:rPr>
  </w:style>
  <w:style w:type="paragraph" w:styleId="Fuzeile">
    <w:name w:val="footer"/>
    <w:basedOn w:val="Standard"/>
    <w:pPr>
      <w:tabs>
        <w:tab w:val="center" w:pos="4320"/>
        <w:tab w:val="right" w:pos="8640"/>
      </w:tabs>
    </w:pPr>
    <w:rPr>
      <w:sz w:val="12"/>
    </w:rPr>
  </w:style>
  <w:style w:type="paragraph" w:customStyle="1" w:styleId="Absender">
    <w:name w:val="Absender"/>
    <w:basedOn w:val="Standard"/>
    <w:pPr>
      <w:tabs>
        <w:tab w:val="left" w:pos="491"/>
      </w:tabs>
      <w:spacing w:line="240" w:lineRule="exact"/>
    </w:pPr>
    <w:rPr>
      <w:noProof/>
      <w:sz w:val="16"/>
      <w:szCs w:val="20"/>
      <w:lang w:val="en-GB"/>
    </w:rPr>
  </w:style>
  <w:style w:type="paragraph" w:customStyle="1" w:styleId="Einschreiben">
    <w:name w:val="Einschreiben"/>
    <w:basedOn w:val="Standard"/>
    <w:rPr>
      <w:b/>
      <w:bCs/>
      <w:noProof/>
      <w:szCs w:val="22"/>
      <w:u w:val="words"/>
    </w:rPr>
  </w:style>
  <w:style w:type="paragraph" w:customStyle="1" w:styleId="Anrede1">
    <w:name w:val="Anrede1"/>
    <w:basedOn w:val="Textblock"/>
    <w:next w:val="Textblock"/>
    <w:pPr>
      <w:spacing w:after="360"/>
    </w:pPr>
  </w:style>
  <w:style w:type="paragraph" w:customStyle="1" w:styleId="Textblock">
    <w:name w:val="Textblock"/>
    <w:basedOn w:val="Standard"/>
    <w:pPr>
      <w:spacing w:before="120" w:after="120"/>
    </w:pPr>
    <w:rPr>
      <w:bCs/>
      <w:szCs w:val="22"/>
    </w:rPr>
  </w:style>
  <w:style w:type="paragraph" w:styleId="Kopfzeile">
    <w:name w:val="header"/>
    <w:basedOn w:val="Standard"/>
    <w:pPr>
      <w:tabs>
        <w:tab w:val="center" w:pos="4536"/>
        <w:tab w:val="right" w:pos="9072"/>
      </w:tabs>
    </w:pPr>
  </w:style>
  <w:style w:type="character" w:customStyle="1" w:styleId="Betreff">
    <w:name w:val="Betreff"/>
    <w:rPr>
      <w:rFonts w:ascii="Arial" w:hAnsi="Arial"/>
      <w:b/>
      <w:bCs/>
      <w:sz w:val="22"/>
      <w:szCs w:val="22"/>
      <w:lang w:val="de-CH" w:eastAsia="en-US" w:bidi="ar-SA"/>
    </w:rPr>
  </w:style>
  <w:style w:type="paragraph" w:customStyle="1" w:styleId="Anrede2">
    <w:name w:val="Anrede2"/>
    <w:basedOn w:val="Textblock"/>
    <w:next w:val="Textblock"/>
    <w:pPr>
      <w:spacing w:after="36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en-US" w:eastAsia="en-US"/>
    </w:rPr>
  </w:style>
  <w:style w:type="character" w:styleId="Platzhaltertext">
    <w:name w:val="Placeholder Text"/>
    <w:basedOn w:val="Absatz-Standardschriftart"/>
    <w:uiPriority w:val="99"/>
    <w:semiHidden/>
    <w:rPr>
      <w:color w:val="808080"/>
    </w:rPr>
  </w:style>
  <w:style w:type="paragraph" w:styleId="StandardWeb">
    <w:name w:val="Normal (Web)"/>
    <w:basedOn w:val="Standard"/>
    <w:uiPriority w:val="99"/>
    <w:unhideWhenUsed/>
    <w:rsid w:val="004412F5"/>
    <w:pPr>
      <w:spacing w:before="100" w:beforeAutospacing="1" w:after="100" w:afterAutospacing="1"/>
    </w:pPr>
    <w:rPr>
      <w:rFonts w:ascii="Times New Roman" w:hAnsi="Times New Roman"/>
      <w:sz w:val="24"/>
      <w:lang w:val="de-CH" w:eastAsia="de-CH"/>
    </w:rPr>
  </w:style>
  <w:style w:type="character" w:customStyle="1" w:styleId="apple-style-span">
    <w:name w:val="apple-style-span"/>
    <w:basedOn w:val="Absatz-Standardschriftart"/>
    <w:rsid w:val="004412F5"/>
  </w:style>
  <w:style w:type="paragraph" w:customStyle="1" w:styleId="Default">
    <w:name w:val="Default"/>
    <w:rsid w:val="00160534"/>
    <w:pPr>
      <w:autoSpaceDE w:val="0"/>
      <w:autoSpaceDN w:val="0"/>
      <w:adjustRightInd w:val="0"/>
    </w:pPr>
    <w:rPr>
      <w:rFonts w:ascii="Bookman Old Style" w:hAnsi="Bookman Old Style" w:cs="Bookman Old Style"/>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2666">
      <w:bodyDiv w:val="1"/>
      <w:marLeft w:val="0"/>
      <w:marRight w:val="0"/>
      <w:marTop w:val="0"/>
      <w:marBottom w:val="0"/>
      <w:divBdr>
        <w:top w:val="none" w:sz="0" w:space="0" w:color="auto"/>
        <w:left w:val="none" w:sz="0" w:space="0" w:color="auto"/>
        <w:bottom w:val="none" w:sz="0" w:space="0" w:color="auto"/>
        <w:right w:val="none" w:sz="0" w:space="0" w:color="auto"/>
      </w:divBdr>
    </w:div>
    <w:div w:id="1206790980">
      <w:bodyDiv w:val="1"/>
      <w:marLeft w:val="0"/>
      <w:marRight w:val="0"/>
      <w:marTop w:val="0"/>
      <w:marBottom w:val="0"/>
      <w:divBdr>
        <w:top w:val="none" w:sz="0" w:space="0" w:color="auto"/>
        <w:left w:val="none" w:sz="0" w:space="0" w:color="auto"/>
        <w:bottom w:val="none" w:sz="0" w:space="0" w:color="auto"/>
        <w:right w:val="none" w:sz="0" w:space="0" w:color="auto"/>
      </w:divBdr>
      <w:divsChild>
        <w:div w:id="2111704754">
          <w:marLeft w:val="0"/>
          <w:marRight w:val="0"/>
          <w:marTop w:val="0"/>
          <w:marBottom w:val="525"/>
          <w:divBdr>
            <w:top w:val="none" w:sz="0" w:space="0" w:color="auto"/>
            <w:left w:val="none" w:sz="0" w:space="0" w:color="auto"/>
            <w:bottom w:val="none" w:sz="0" w:space="0" w:color="auto"/>
            <w:right w:val="none" w:sz="0" w:space="0" w:color="auto"/>
          </w:divBdr>
          <w:divsChild>
            <w:div w:id="1895694943">
              <w:marLeft w:val="0"/>
              <w:marRight w:val="0"/>
              <w:marTop w:val="0"/>
              <w:marBottom w:val="0"/>
              <w:divBdr>
                <w:top w:val="none" w:sz="0" w:space="0" w:color="auto"/>
                <w:left w:val="none" w:sz="0" w:space="0" w:color="auto"/>
                <w:bottom w:val="none" w:sz="0" w:space="0" w:color="auto"/>
                <w:right w:val="none" w:sz="0" w:space="0" w:color="auto"/>
              </w:divBdr>
              <w:divsChild>
                <w:div w:id="2138452251">
                  <w:marLeft w:val="0"/>
                  <w:marRight w:val="0"/>
                  <w:marTop w:val="0"/>
                  <w:marBottom w:val="0"/>
                  <w:divBdr>
                    <w:top w:val="none" w:sz="0" w:space="0" w:color="auto"/>
                    <w:left w:val="none" w:sz="0" w:space="0" w:color="auto"/>
                    <w:bottom w:val="none" w:sz="0" w:space="0" w:color="auto"/>
                    <w:right w:val="none" w:sz="0" w:space="0" w:color="auto"/>
                  </w:divBdr>
                  <w:divsChild>
                    <w:div w:id="294608229">
                      <w:marLeft w:val="0"/>
                      <w:marRight w:val="0"/>
                      <w:marTop w:val="0"/>
                      <w:marBottom w:val="0"/>
                      <w:divBdr>
                        <w:top w:val="none" w:sz="0" w:space="0" w:color="auto"/>
                        <w:left w:val="none" w:sz="0" w:space="0" w:color="auto"/>
                        <w:bottom w:val="none" w:sz="0" w:space="0" w:color="auto"/>
                        <w:right w:val="none" w:sz="0" w:space="0" w:color="auto"/>
                      </w:divBdr>
                      <w:divsChild>
                        <w:div w:id="4280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kumententyp xmlns="52714899-1900-43ED-AF55-7B0A460897E8">Rede--Discours</Dokumententyp>
    <Aktenzeichen xmlns="52714899-1900-43ED-AF55-7B0A460897E8">508-07/13.Reden--Discours/Präsidium N--Présidence N</Aktenzeichen>
    <Teildossier xmlns="52714899-1900-43ED-AF55-7B0A460897E8" xsi:nil="true"/>
    <Autor xmlns="52714899-1900-43ED-AF55-7B0A460897E8">pom</Autor>
    <Dokumentendatum xmlns="52714899-1900-43ED-AF55-7B0A460897E8">2013-03-07T23:00:00+00:00</Dokumentendatum>
  </documentManagement>
</p:properties>
</file>

<file path=customXml/item2.xml><?xml version="1.0" encoding="utf-8"?>
<ct:contentTypeSchema xmlns:ct="http://schemas.microsoft.com/office/2006/metadata/contentType" xmlns:ma="http://schemas.microsoft.com/office/2006/metadata/properties/metaAttributes" ct:_="" ma:_="" ma:contentTypeName="DmDocument" ma:contentTypeID="0x010100C45BFCA272D0444F8AE93313328522D600E8D2FC1074B89C4F9979AB323F519E1E" ma:contentTypeVersion="0" ma:contentTypeDescription="Swiss Parliament DMS Document" ma:contentTypeScope="" ma:versionID="2d184978c9ecfacb2edba391e3a523c6">
  <xsd:schema xmlns:xsd="http://www.w3.org/2001/XMLSchema" xmlns:xs="http://www.w3.org/2001/XMLSchema" xmlns:p="http://schemas.microsoft.com/office/2006/metadata/properties" xmlns:ns2="52714899-1900-43ED-AF55-7B0A460897E8" targetNamespace="http://schemas.microsoft.com/office/2006/metadata/properties" ma:root="true" ma:fieldsID="cf8ae3a470e585071f5cf6916ef0b155" ns2:_="">
    <xsd:import namespace="52714899-1900-43ED-AF55-7B0A460897E8"/>
    <xsd:element name="properties">
      <xsd:complexType>
        <xsd:sequence>
          <xsd:element name="documentManagement">
            <xsd:complexType>
              <xsd:all>
                <xsd:element ref="ns2:Teildossier" minOccurs="0"/>
                <xsd:element ref="ns2:Dokumentendatum"/>
                <xsd:element ref="ns2:Dokumententyp"/>
                <xsd:element ref="ns2:Autor"/>
                <xsd:element ref="ns2: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14899-1900-43ED-AF55-7B0A460897E8" elementFormDefault="qualified">
    <xsd:import namespace="http://schemas.microsoft.com/office/2006/documentManagement/types"/>
    <xsd:import namespace="http://schemas.microsoft.com/office/infopath/2007/PartnerControls"/>
    <xsd:element name="Teildossier" ma:index="8" nillable="true" ma:displayName="Teildossier--Sous-dossier" ma:internalName="Teildossier">
      <xsd:simpleType>
        <xsd:restriction base="dms:Text"/>
      </xsd:simpleType>
    </xsd:element>
    <xsd:element name="Dokumentendatum" ma:index="9" ma:displayName="Dok.datum--Date du doc." ma:default="[today]" ma:format="DateOnly" ma:internalName="Dokumentendatum">
      <xsd:simpleType>
        <xsd:restriction base="dms:DateTime"/>
      </xsd:simpleType>
    </xsd:element>
    <xsd:element name="Dokumententyp" ma:index="10" ma:displayName="Dokumententyp--Type de document" ma:format="Dropdown" ma:internalName="Dokumententyp">
      <xsd:simpleType>
        <xsd:restriction base="dms:Choice">
          <xsd:enumeration value="Sitzungseinladung--Invitation séance"/>
          <xsd:enumeration value="Protokoll--Procès-verbal"/>
          <xsd:enumeration value="Korrespondenz--Correspondance"/>
          <xsd:enumeration value="Medienmitteilung--Communiqué de presse"/>
          <xsd:enumeration value="Drehbuch--Scénario"/>
          <xsd:enumeration value="Unterlagen der Bundesverwaltung--Documents émanant de l'admin. fédérale"/>
          <xsd:enumeration value="Unterlagen Dritter--Documents émanant de tiers"/>
          <xsd:enumeration value="Unterlagen der PVK--Documents émanant du CPA"/>
          <xsd:enumeration value="Bericht--Rapport"/>
          <xsd:enumeration value="Arbeitspapier--Document de travail"/>
          <xsd:enumeration value="Dokumentation--Documentation"/>
          <xsd:enumeration value="Dokumentationsverzeichnis--Liste de documents"/>
          <xsd:enumeration value="Antrag--Proposition"/>
          <xsd:enumeration value="Fahne--Dépliant"/>
          <xsd:enumeration value="Vorstoss--Intervention"/>
          <xsd:enumeration value="Fragen, Antworten--Questions, réponses"/>
          <xsd:enumeration value="Stellungnahme--Prise de position"/>
          <xsd:enumeration value="Empfehlung--Recommandation"/>
          <xsd:enumeration value="Publikation--Publication"/>
          <xsd:enumeration value="Vertrag--Contrat"/>
          <xsd:enumeration value="Bestellung--Commande"/>
          <xsd:enumeration value="Auftrag--Mandat"/>
          <xsd:enumeration value="Offerte--Soumission"/>
          <xsd:enumeration value="Planung--Planification"/>
          <xsd:enumeration value="Programm--Programme"/>
          <xsd:enumeration value="Botschaft--Message"/>
          <xsd:enumeration value="Rede--Discours"/>
          <xsd:enumeration value="Weisungen--Instructions"/>
          <xsd:enumeration value="Rechnung--Facture"/>
          <xsd:enumeration value="Baupläne--Plans constructions et aménagement"/>
          <xsd:enumeration value="Presseschau--Revue de presse"/>
          <xsd:enumeration value="Tagesordnung--Ordre du jour"/>
          <xsd:enumeration value="Fragestunde--Heure des questions"/>
          <xsd:enumeration value="Rednerliste--Liste des orateurs"/>
          <xsd:enumeration value="Schlussabstimmungstext--Texte pour le vote final"/>
        </xsd:restriction>
      </xsd:simpleType>
    </xsd:element>
    <xsd:element name="Autor" ma:index="11" ma:displayName="AutorIn--Auteur" ma:internalName="Autor">
      <xsd:simpleType>
        <xsd:restriction base="dms:Text"/>
      </xsd:simpleType>
    </xsd:element>
    <xsd:element name="Aktenzeichen" ma:index="12" nillable="true" ma:displayName="Aktenzeichen--Référence" ma:internalName="Aktenzeiche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Dokumententitel--Titre du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E5263-BBC4-4208-B72A-601DD17F8EE7}">
  <ds:schemaRefs>
    <ds:schemaRef ds:uri="http://schemas.microsoft.com/office/2006/metadata/properties"/>
    <ds:schemaRef ds:uri="52714899-1900-43ED-AF55-7B0A460897E8"/>
  </ds:schemaRefs>
</ds:datastoreItem>
</file>

<file path=customXml/itemProps2.xml><?xml version="1.0" encoding="utf-8"?>
<ds:datastoreItem xmlns:ds="http://schemas.openxmlformats.org/officeDocument/2006/customXml" ds:itemID="{81349774-E967-4E77-9175-66CEEE40B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14899-1900-43ED-AF55-7B0A46089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37E3D-A67D-4941-AEA2-A9D9A5B0B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4886</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Übergabe des Frauenbaumes</vt:lpstr>
      <vt:lpstr/>
    </vt:vector>
  </TitlesOfParts>
  <Company>Parlamentsdienste</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Übergabe des Frauenbaumes</dc:title>
  <dc:creator>Burkhalter Karin</dc:creator>
  <cp:lastModifiedBy>Graf_Maya</cp:lastModifiedBy>
  <cp:revision>4</cp:revision>
  <cp:lastPrinted>2013-03-06T12:49:00Z</cp:lastPrinted>
  <dcterms:created xsi:type="dcterms:W3CDTF">2013-03-10T21:36:00Z</dcterms:created>
  <dcterms:modified xsi:type="dcterms:W3CDTF">2013-03-16T19:28:00Z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D_sender_short">
    <vt:lpwstr>Präsidentin-N</vt:lpwstr>
  </property>
  <property fmtid="{D5CDD505-2E9C-101B-9397-08002B2CF9AE}" pid="3" name="_PD_sender_id">
    <vt:lpwstr>board-63</vt:lpwstr>
  </property>
  <property fmtid="{D5CDD505-2E9C-101B-9397-08002B2CF9AE}" pid="4" name="_PD_lang">
    <vt:lpwstr>de</vt:lpwstr>
  </property>
  <property fmtid="{D5CDD505-2E9C-101B-9397-08002B2CF9AE}" pid="5" name="ContentTypeId">
    <vt:lpwstr>0x010100C45BFCA272D0444F8AE93313328522D600E8D2FC1074B89C4F9979AB323F519E1E</vt:lpwstr>
  </property>
</Properties>
</file>