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48" w:rsidRPr="00756EC0" w:rsidRDefault="00393B48" w:rsidP="00393B48">
      <w:pPr>
        <w:rPr>
          <w:rFonts w:ascii="Arial" w:hAnsi="Arial"/>
          <w:b/>
          <w:bCs/>
        </w:rPr>
      </w:pPr>
      <w:r w:rsidRPr="00756EC0">
        <w:rPr>
          <w:rFonts w:ascii="Arial" w:hAnsi="Arial"/>
          <w:b/>
          <w:bCs/>
        </w:rPr>
        <w:t xml:space="preserve">30 Jahre Getreidezüchtung Peter Kunz  - 28. Juli 2014 </w:t>
      </w:r>
      <w:proofErr w:type="spellStart"/>
      <w:r w:rsidRPr="00756EC0">
        <w:rPr>
          <w:rFonts w:ascii="Arial" w:hAnsi="Arial"/>
          <w:b/>
          <w:bCs/>
        </w:rPr>
        <w:t>Feldbach</w:t>
      </w:r>
      <w:proofErr w:type="spellEnd"/>
      <w:r w:rsidRPr="00756EC0">
        <w:rPr>
          <w:rFonts w:ascii="Arial" w:hAnsi="Arial"/>
          <w:b/>
          <w:bCs/>
        </w:rPr>
        <w:t xml:space="preserve"> ZH</w:t>
      </w:r>
    </w:p>
    <w:p w:rsidR="00393B48" w:rsidRPr="00756EC0" w:rsidRDefault="00747906" w:rsidP="00393B48">
      <w:pPr>
        <w:rPr>
          <w:rFonts w:ascii="Arial" w:hAnsi="Arial"/>
          <w:b/>
          <w:bCs/>
        </w:rPr>
      </w:pPr>
      <w:r w:rsidRPr="00756EC0">
        <w:rPr>
          <w:rFonts w:ascii="Arial" w:hAnsi="Arial"/>
          <w:b/>
          <w:bCs/>
        </w:rPr>
        <w:t>Jubiläums</w:t>
      </w:r>
      <w:r w:rsidR="00393B48" w:rsidRPr="00756EC0">
        <w:rPr>
          <w:rFonts w:ascii="Arial" w:hAnsi="Arial"/>
          <w:b/>
          <w:bCs/>
        </w:rPr>
        <w:t>ansprache von Maya Graf, Nationalrätin Grüne BL</w:t>
      </w:r>
    </w:p>
    <w:p w:rsidR="0013541C" w:rsidRPr="00756EC0" w:rsidRDefault="0013541C" w:rsidP="00393B48">
      <w:pPr>
        <w:rPr>
          <w:rFonts w:ascii="Arial" w:hAnsi="Arial"/>
          <w:bCs/>
        </w:rPr>
      </w:pPr>
    </w:p>
    <w:p w:rsidR="0013541C" w:rsidRPr="00756EC0" w:rsidRDefault="0013541C" w:rsidP="00393B48">
      <w:pPr>
        <w:rPr>
          <w:rFonts w:ascii="Arial" w:hAnsi="Arial"/>
          <w:bCs/>
          <w:u w:val="single"/>
        </w:rPr>
      </w:pPr>
      <w:r w:rsidRPr="00756EC0">
        <w:rPr>
          <w:rFonts w:ascii="Arial" w:hAnsi="Arial"/>
          <w:bCs/>
          <w:u w:val="single"/>
        </w:rPr>
        <w:t>Es gilt das gesprochene Wort</w:t>
      </w:r>
    </w:p>
    <w:p w:rsidR="00393B48" w:rsidRPr="00756EC0" w:rsidRDefault="00393B48" w:rsidP="00393B48">
      <w:pPr>
        <w:rPr>
          <w:rFonts w:ascii="Arial" w:hAnsi="Arial"/>
          <w:bCs/>
        </w:rPr>
      </w:pPr>
    </w:p>
    <w:p w:rsidR="00393B48" w:rsidRPr="00756EC0" w:rsidRDefault="0028243A" w:rsidP="00393B48">
      <w:pPr>
        <w:rPr>
          <w:rFonts w:ascii="Arial" w:hAnsi="Arial"/>
          <w:bCs/>
        </w:rPr>
      </w:pPr>
      <w:r w:rsidRPr="00756EC0">
        <w:rPr>
          <w:rFonts w:ascii="Arial" w:hAnsi="Arial"/>
          <w:bCs/>
        </w:rPr>
        <w:t>Lieber Peter Kunz, liebes</w:t>
      </w:r>
      <w:r w:rsidR="00393B48" w:rsidRPr="00756EC0">
        <w:rPr>
          <w:rFonts w:ascii="Arial" w:hAnsi="Arial"/>
          <w:bCs/>
        </w:rPr>
        <w:t xml:space="preserve"> Team</w:t>
      </w:r>
      <w:r w:rsidRPr="00756EC0">
        <w:rPr>
          <w:rFonts w:ascii="Arial" w:hAnsi="Arial"/>
          <w:bCs/>
        </w:rPr>
        <w:t xml:space="preserve">, lieber Vorstand der GZPK </w:t>
      </w:r>
    </w:p>
    <w:p w:rsidR="00393B48" w:rsidRPr="00756EC0" w:rsidRDefault="00393B48" w:rsidP="00393B48">
      <w:pPr>
        <w:rPr>
          <w:rFonts w:ascii="Arial" w:hAnsi="Arial"/>
          <w:bCs/>
        </w:rPr>
      </w:pPr>
      <w:r w:rsidRPr="00756EC0">
        <w:rPr>
          <w:rFonts w:ascii="Arial" w:hAnsi="Arial"/>
          <w:bCs/>
        </w:rPr>
        <w:t xml:space="preserve">Liebe </w:t>
      </w:r>
      <w:r w:rsidR="00747906" w:rsidRPr="00756EC0">
        <w:rPr>
          <w:rFonts w:ascii="Arial" w:hAnsi="Arial"/>
          <w:bCs/>
        </w:rPr>
        <w:t xml:space="preserve">Partnerorganisationen und </w:t>
      </w:r>
      <w:r w:rsidRPr="00756EC0">
        <w:rPr>
          <w:rFonts w:ascii="Arial" w:hAnsi="Arial"/>
          <w:bCs/>
        </w:rPr>
        <w:t>Freunde der</w:t>
      </w:r>
      <w:r w:rsidR="000C6C1D">
        <w:rPr>
          <w:rFonts w:ascii="Arial" w:hAnsi="Arial"/>
          <w:bCs/>
        </w:rPr>
        <w:t xml:space="preserve"> </w:t>
      </w:r>
      <w:proofErr w:type="spellStart"/>
      <w:r w:rsidR="000C6C1D">
        <w:rPr>
          <w:rFonts w:ascii="Arial" w:hAnsi="Arial"/>
          <w:bCs/>
        </w:rPr>
        <w:t>Bio</w:t>
      </w:r>
      <w:r w:rsidRPr="00756EC0">
        <w:rPr>
          <w:rFonts w:ascii="Arial" w:hAnsi="Arial"/>
          <w:bCs/>
        </w:rPr>
        <w:t>Getreidezüchtung</w:t>
      </w:r>
      <w:proofErr w:type="spellEnd"/>
      <w:r w:rsidRPr="00756EC0">
        <w:rPr>
          <w:rFonts w:ascii="Arial" w:hAnsi="Arial"/>
          <w:bCs/>
        </w:rPr>
        <w:t xml:space="preserve"> von nah und fern</w:t>
      </w:r>
    </w:p>
    <w:p w:rsidR="00393B48" w:rsidRPr="00756EC0" w:rsidRDefault="00393B48" w:rsidP="00393B48">
      <w:pPr>
        <w:rPr>
          <w:rFonts w:ascii="Arial" w:hAnsi="Arial"/>
          <w:bCs/>
        </w:rPr>
      </w:pPr>
      <w:r w:rsidRPr="00756EC0">
        <w:rPr>
          <w:rFonts w:ascii="Arial" w:hAnsi="Arial"/>
          <w:bCs/>
        </w:rPr>
        <w:t xml:space="preserve"> </w:t>
      </w:r>
    </w:p>
    <w:p w:rsidR="008F702E" w:rsidRPr="00756EC0" w:rsidRDefault="00046DBA" w:rsidP="00393B48">
      <w:pPr>
        <w:rPr>
          <w:rFonts w:ascii="Arial" w:hAnsi="Arial"/>
          <w:bCs/>
        </w:rPr>
      </w:pPr>
      <w:r w:rsidRPr="00756EC0">
        <w:rPr>
          <w:rFonts w:ascii="Arial" w:hAnsi="Arial"/>
          <w:bCs/>
        </w:rPr>
        <w:t xml:space="preserve">Der Getreidezüchtung Peter Kunz gratuliere ich von </w:t>
      </w:r>
      <w:r w:rsidR="00393B48" w:rsidRPr="00756EC0">
        <w:rPr>
          <w:rFonts w:ascii="Arial" w:hAnsi="Arial"/>
          <w:bCs/>
        </w:rPr>
        <w:t>Herzen zum 30 Jahr- Jubiläum und zur Einw</w:t>
      </w:r>
      <w:r w:rsidR="008F702E" w:rsidRPr="00756EC0">
        <w:rPr>
          <w:rFonts w:ascii="Arial" w:hAnsi="Arial"/>
          <w:bCs/>
        </w:rPr>
        <w:t xml:space="preserve">eihung der neuen Arbeitsräume! </w:t>
      </w:r>
      <w:r w:rsidRPr="00756EC0">
        <w:rPr>
          <w:rFonts w:ascii="Arial" w:hAnsi="Arial"/>
          <w:bCs/>
        </w:rPr>
        <w:t>Ein grosses Dankeschön an</w:t>
      </w:r>
      <w:r w:rsidR="00393B48" w:rsidRPr="00756EC0">
        <w:rPr>
          <w:rFonts w:ascii="Arial" w:hAnsi="Arial"/>
          <w:bCs/>
        </w:rPr>
        <w:t xml:space="preserve"> Peter Kunz und </w:t>
      </w:r>
      <w:r w:rsidRPr="00756EC0">
        <w:rPr>
          <w:rFonts w:ascii="Arial" w:hAnsi="Arial"/>
          <w:bCs/>
        </w:rPr>
        <w:t>an sein Team und an den Vorstand der GZPK</w:t>
      </w:r>
      <w:r w:rsidR="00393B48" w:rsidRPr="00756EC0">
        <w:rPr>
          <w:rFonts w:ascii="Arial" w:hAnsi="Arial"/>
          <w:bCs/>
        </w:rPr>
        <w:t xml:space="preserve"> </w:t>
      </w:r>
      <w:r w:rsidR="000C6C1D">
        <w:rPr>
          <w:rFonts w:ascii="Arial" w:hAnsi="Arial"/>
          <w:bCs/>
        </w:rPr>
        <w:t xml:space="preserve">sowie an die Stiftung </w:t>
      </w:r>
      <w:r w:rsidR="00393B48" w:rsidRPr="00756EC0">
        <w:rPr>
          <w:rFonts w:ascii="Arial" w:hAnsi="Arial"/>
          <w:bCs/>
        </w:rPr>
        <w:t xml:space="preserve">für Eure </w:t>
      </w:r>
      <w:r w:rsidRPr="00756EC0">
        <w:rPr>
          <w:rFonts w:ascii="Arial" w:hAnsi="Arial"/>
          <w:bCs/>
        </w:rPr>
        <w:t xml:space="preserve">essentiell wichtige Arbeit, Euer </w:t>
      </w:r>
      <w:r w:rsidR="00393B48" w:rsidRPr="00756EC0">
        <w:rPr>
          <w:rFonts w:ascii="Arial" w:hAnsi="Arial"/>
          <w:bCs/>
        </w:rPr>
        <w:t>Wissen und Können</w:t>
      </w:r>
      <w:r w:rsidR="00756EC0">
        <w:rPr>
          <w:rFonts w:ascii="Arial" w:hAnsi="Arial"/>
          <w:bCs/>
        </w:rPr>
        <w:t>,</w:t>
      </w:r>
      <w:r w:rsidRPr="00756EC0">
        <w:rPr>
          <w:rFonts w:ascii="Arial" w:hAnsi="Arial"/>
          <w:bCs/>
        </w:rPr>
        <w:t xml:space="preserve"> das Ihr jeden Tag in die Züchtungsarbeit einbringt</w:t>
      </w:r>
      <w:proofErr w:type="gramStart"/>
      <w:r w:rsidR="00756EC0">
        <w:rPr>
          <w:rFonts w:ascii="Arial" w:hAnsi="Arial"/>
          <w:bCs/>
        </w:rPr>
        <w:t xml:space="preserve">. </w:t>
      </w:r>
      <w:r w:rsidR="00393B48" w:rsidRPr="00756EC0">
        <w:rPr>
          <w:rFonts w:ascii="Arial" w:hAnsi="Arial"/>
          <w:bCs/>
        </w:rPr>
        <w:t xml:space="preserve"> </w:t>
      </w:r>
      <w:proofErr w:type="gramEnd"/>
      <w:r w:rsidR="00756EC0">
        <w:rPr>
          <w:rFonts w:ascii="Arial" w:hAnsi="Arial"/>
          <w:bCs/>
        </w:rPr>
        <w:t>F</w:t>
      </w:r>
      <w:r w:rsidRPr="00756EC0">
        <w:rPr>
          <w:rFonts w:ascii="Arial" w:hAnsi="Arial"/>
          <w:bCs/>
        </w:rPr>
        <w:t xml:space="preserve">ür </w:t>
      </w:r>
      <w:r w:rsidR="00D92EF1" w:rsidRPr="00756EC0">
        <w:rPr>
          <w:rFonts w:ascii="Arial" w:hAnsi="Arial"/>
          <w:bCs/>
        </w:rPr>
        <w:t>Euer Kämpfen</w:t>
      </w:r>
      <w:r w:rsidRPr="00756EC0">
        <w:rPr>
          <w:rFonts w:ascii="Arial" w:hAnsi="Arial"/>
          <w:bCs/>
        </w:rPr>
        <w:t xml:space="preserve"> für die biodynamische </w:t>
      </w:r>
      <w:r w:rsidR="00747906" w:rsidRPr="00756EC0">
        <w:rPr>
          <w:rFonts w:ascii="Arial" w:hAnsi="Arial"/>
          <w:bCs/>
        </w:rPr>
        <w:t>Getreidezüchtung und die Geduld -</w:t>
      </w:r>
      <w:r w:rsidRPr="00756EC0">
        <w:rPr>
          <w:rFonts w:ascii="Arial" w:hAnsi="Arial"/>
          <w:bCs/>
        </w:rPr>
        <w:t xml:space="preserve"> Eure besondere Arbeit den Leuten – insbe</w:t>
      </w:r>
      <w:r w:rsidR="00747906" w:rsidRPr="00756EC0">
        <w:rPr>
          <w:rFonts w:ascii="Arial" w:hAnsi="Arial"/>
          <w:bCs/>
        </w:rPr>
        <w:t>sondere staatlichen Stellen, Hoch</w:t>
      </w:r>
      <w:r w:rsidRPr="00756EC0">
        <w:rPr>
          <w:rFonts w:ascii="Arial" w:hAnsi="Arial"/>
          <w:bCs/>
        </w:rPr>
        <w:t>schulen</w:t>
      </w:r>
      <w:r w:rsidR="00747906" w:rsidRPr="00756EC0">
        <w:rPr>
          <w:rFonts w:ascii="Arial" w:hAnsi="Arial"/>
          <w:bCs/>
        </w:rPr>
        <w:t xml:space="preserve"> und konventionellen Forschungsstellen</w:t>
      </w:r>
      <w:r w:rsidRPr="00756EC0">
        <w:rPr>
          <w:rFonts w:ascii="Arial" w:hAnsi="Arial"/>
          <w:bCs/>
        </w:rPr>
        <w:t xml:space="preserve"> </w:t>
      </w:r>
      <w:r w:rsidR="008F702E" w:rsidRPr="00756EC0">
        <w:rPr>
          <w:rFonts w:ascii="Arial" w:hAnsi="Arial"/>
          <w:bCs/>
        </w:rPr>
        <w:t xml:space="preserve">immer wieder </w:t>
      </w:r>
      <w:r w:rsidR="00747906" w:rsidRPr="00756EC0">
        <w:rPr>
          <w:rFonts w:ascii="Arial" w:hAnsi="Arial"/>
          <w:bCs/>
        </w:rPr>
        <w:t xml:space="preserve">aufs Neue </w:t>
      </w:r>
      <w:r w:rsidR="000C6C1D">
        <w:rPr>
          <w:rFonts w:ascii="Arial" w:hAnsi="Arial"/>
          <w:bCs/>
        </w:rPr>
        <w:t>zu erklären und zu überzeugen versuchen.</w:t>
      </w:r>
      <w:r w:rsidRPr="00756EC0">
        <w:rPr>
          <w:rFonts w:ascii="Arial" w:hAnsi="Arial"/>
          <w:bCs/>
        </w:rPr>
        <w:t xml:space="preserve"> </w:t>
      </w:r>
    </w:p>
    <w:p w:rsidR="00747906" w:rsidRPr="00756EC0" w:rsidRDefault="00747906" w:rsidP="00393B48">
      <w:pPr>
        <w:rPr>
          <w:rFonts w:ascii="Arial" w:hAnsi="Arial"/>
          <w:bCs/>
        </w:rPr>
      </w:pPr>
    </w:p>
    <w:p w:rsidR="0074588F" w:rsidRPr="00756EC0" w:rsidRDefault="0028243A" w:rsidP="00393B48">
      <w:pPr>
        <w:rPr>
          <w:rFonts w:ascii="Arial" w:hAnsi="Arial"/>
          <w:bCs/>
        </w:rPr>
      </w:pPr>
      <w:r w:rsidRPr="00756EC0">
        <w:rPr>
          <w:rFonts w:ascii="Arial" w:hAnsi="Arial"/>
          <w:bCs/>
        </w:rPr>
        <w:t>Saatgut ist die Grundlage unserer Ernährung –</w:t>
      </w:r>
      <w:r w:rsidR="0074588F" w:rsidRPr="00756EC0">
        <w:rPr>
          <w:rFonts w:ascii="Arial" w:hAnsi="Arial"/>
          <w:bCs/>
        </w:rPr>
        <w:t>die Basis uns</w:t>
      </w:r>
      <w:r w:rsidR="000C6C1D">
        <w:rPr>
          <w:rFonts w:ascii="Arial" w:hAnsi="Arial"/>
          <w:bCs/>
        </w:rPr>
        <w:t xml:space="preserve">eres Lebens! Unser </w:t>
      </w:r>
      <w:proofErr w:type="gramStart"/>
      <w:r w:rsidR="000C6C1D">
        <w:rPr>
          <w:rFonts w:ascii="Arial" w:hAnsi="Arial"/>
          <w:bCs/>
        </w:rPr>
        <w:t>täglich</w:t>
      </w:r>
      <w:proofErr w:type="gramEnd"/>
      <w:r w:rsidR="000C6C1D">
        <w:rPr>
          <w:rFonts w:ascii="Arial" w:hAnsi="Arial"/>
          <w:bCs/>
        </w:rPr>
        <w:t xml:space="preserve"> Brot - </w:t>
      </w:r>
      <w:r w:rsidR="0074588F" w:rsidRPr="00756EC0">
        <w:rPr>
          <w:rFonts w:ascii="Arial" w:hAnsi="Arial"/>
          <w:bCs/>
        </w:rPr>
        <w:t xml:space="preserve">dazu leistet Peter Kunz und sein Team einen wertvollen Beitrag. Die Erhaltung und die nachhaltige Nutzung von pflanzengenetischen Ressourcen ist Voraussetzung für die Ernährungssicherheit – weltweit. Und dabei ist die Saatgutvielfalt- die Saatgutverfügbarkeit und die Saatgutzüchtung essentiell. </w:t>
      </w:r>
    </w:p>
    <w:p w:rsidR="00112FCE" w:rsidRPr="00756EC0" w:rsidRDefault="0074588F" w:rsidP="00393B48">
      <w:pPr>
        <w:rPr>
          <w:rFonts w:ascii="Arial" w:hAnsi="Arial"/>
          <w:bCs/>
        </w:rPr>
      </w:pPr>
      <w:r w:rsidRPr="00756EC0">
        <w:rPr>
          <w:rFonts w:ascii="Arial" w:hAnsi="Arial"/>
          <w:bCs/>
        </w:rPr>
        <w:t xml:space="preserve">Vielen Menschen und leider auch </w:t>
      </w:r>
      <w:r w:rsidR="00747906" w:rsidRPr="00756EC0">
        <w:rPr>
          <w:rFonts w:ascii="Arial" w:hAnsi="Arial"/>
          <w:bCs/>
        </w:rPr>
        <w:t xml:space="preserve">die meisten </w:t>
      </w:r>
      <w:r w:rsidRPr="00756EC0">
        <w:rPr>
          <w:rFonts w:ascii="Arial" w:hAnsi="Arial"/>
          <w:bCs/>
        </w:rPr>
        <w:t>Verantwortungsträger</w:t>
      </w:r>
      <w:r w:rsidR="00112FCE" w:rsidRPr="00756EC0">
        <w:rPr>
          <w:rFonts w:ascii="Arial" w:hAnsi="Arial"/>
          <w:bCs/>
        </w:rPr>
        <w:t>n</w:t>
      </w:r>
      <w:r w:rsidRPr="00756EC0">
        <w:rPr>
          <w:rFonts w:ascii="Arial" w:hAnsi="Arial"/>
          <w:bCs/>
        </w:rPr>
        <w:t xml:space="preserve"> ist dies heute wenig bewusst, denn in den letzten Jahrzehnten hat wie in anderen Bereichen </w:t>
      </w:r>
      <w:r w:rsidR="00747906" w:rsidRPr="00756EC0">
        <w:rPr>
          <w:rFonts w:ascii="Arial" w:hAnsi="Arial"/>
          <w:bCs/>
        </w:rPr>
        <w:t xml:space="preserve">weltweit </w:t>
      </w:r>
      <w:r w:rsidRPr="00756EC0">
        <w:rPr>
          <w:rFonts w:ascii="Arial" w:hAnsi="Arial"/>
          <w:bCs/>
        </w:rPr>
        <w:t>auch</w:t>
      </w:r>
      <w:r w:rsidR="00112FCE" w:rsidRPr="00756EC0">
        <w:rPr>
          <w:rFonts w:ascii="Arial" w:hAnsi="Arial"/>
          <w:bCs/>
        </w:rPr>
        <w:t>,</w:t>
      </w:r>
      <w:r w:rsidRPr="00756EC0">
        <w:rPr>
          <w:rFonts w:ascii="Arial" w:hAnsi="Arial"/>
          <w:bCs/>
        </w:rPr>
        <w:t xml:space="preserve"> in der Saatgutproduktion eine zunehmende Monopolisierung, eine Verarmung der Pflanzensorten</w:t>
      </w:r>
      <w:r w:rsidR="00112FCE" w:rsidRPr="00756EC0">
        <w:rPr>
          <w:rFonts w:ascii="Arial" w:hAnsi="Arial"/>
          <w:bCs/>
        </w:rPr>
        <w:t xml:space="preserve"> und eine Einschränkung des Zugangs von Bäuerinnen und Bauern</w:t>
      </w:r>
      <w:r w:rsidR="00747906" w:rsidRPr="00756EC0">
        <w:rPr>
          <w:rFonts w:ascii="Arial" w:hAnsi="Arial"/>
          <w:bCs/>
        </w:rPr>
        <w:t xml:space="preserve"> und Züchterinnen und Züchter</w:t>
      </w:r>
      <w:r w:rsidR="00112FCE" w:rsidRPr="00756EC0">
        <w:rPr>
          <w:rFonts w:ascii="Arial" w:hAnsi="Arial"/>
          <w:bCs/>
        </w:rPr>
        <w:t xml:space="preserve"> durch Gesetze und Abkommen stattgefunden. </w:t>
      </w:r>
    </w:p>
    <w:p w:rsidR="00112FCE" w:rsidRPr="00756EC0" w:rsidRDefault="00112FCE" w:rsidP="00393B48">
      <w:pPr>
        <w:rPr>
          <w:rFonts w:ascii="Arial" w:hAnsi="Arial"/>
          <w:bCs/>
        </w:rPr>
      </w:pPr>
    </w:p>
    <w:p w:rsidR="00112FCE" w:rsidRPr="00756EC0" w:rsidRDefault="00112FCE" w:rsidP="00393B48">
      <w:pPr>
        <w:rPr>
          <w:rFonts w:ascii="Arial" w:hAnsi="Arial"/>
          <w:bCs/>
        </w:rPr>
      </w:pPr>
      <w:r w:rsidRPr="00756EC0">
        <w:rPr>
          <w:rFonts w:ascii="Arial" w:hAnsi="Arial"/>
          <w:bCs/>
        </w:rPr>
        <w:t xml:space="preserve">Heute beherrschen die </w:t>
      </w:r>
      <w:r w:rsidR="00747906" w:rsidRPr="00756EC0">
        <w:rPr>
          <w:rFonts w:ascii="Arial" w:hAnsi="Arial"/>
          <w:bCs/>
        </w:rPr>
        <w:t>fünf</w:t>
      </w:r>
      <w:r w:rsidRPr="00756EC0">
        <w:rPr>
          <w:rFonts w:ascii="Arial" w:hAnsi="Arial"/>
          <w:bCs/>
        </w:rPr>
        <w:t xml:space="preserve"> grössten Konzerne über 50% des gesamten globalen Saatgutmarktes. Diese sind nicht nur Saatgutfirmen, sondern sind auch</w:t>
      </w:r>
      <w:r w:rsidR="00747906" w:rsidRPr="00756EC0">
        <w:rPr>
          <w:rFonts w:ascii="Arial" w:hAnsi="Arial"/>
          <w:bCs/>
        </w:rPr>
        <w:t xml:space="preserve"> gleichzeitig </w:t>
      </w:r>
      <w:r w:rsidRPr="00756EC0">
        <w:rPr>
          <w:rFonts w:ascii="Arial" w:hAnsi="Arial"/>
          <w:bCs/>
        </w:rPr>
        <w:t>Chemiefirmen</w:t>
      </w:r>
      <w:r w:rsidR="00747906" w:rsidRPr="00756EC0">
        <w:rPr>
          <w:rFonts w:ascii="Arial" w:hAnsi="Arial"/>
          <w:bCs/>
        </w:rPr>
        <w:t>. Sie</w:t>
      </w:r>
      <w:r w:rsidRPr="00756EC0">
        <w:rPr>
          <w:rFonts w:ascii="Arial" w:hAnsi="Arial"/>
          <w:bCs/>
        </w:rPr>
        <w:t xml:space="preserve"> kombinieren </w:t>
      </w:r>
      <w:r w:rsidR="00747906" w:rsidRPr="00756EC0">
        <w:rPr>
          <w:rFonts w:ascii="Arial" w:hAnsi="Arial"/>
          <w:bCs/>
        </w:rPr>
        <w:t xml:space="preserve">u.a. </w:t>
      </w:r>
      <w:r w:rsidRPr="00756EC0">
        <w:rPr>
          <w:rFonts w:ascii="Arial" w:hAnsi="Arial"/>
          <w:bCs/>
        </w:rPr>
        <w:t xml:space="preserve">mit dem </w:t>
      </w:r>
      <w:proofErr w:type="spellStart"/>
      <w:r w:rsidRPr="00756EC0">
        <w:rPr>
          <w:rFonts w:ascii="Arial" w:hAnsi="Arial"/>
          <w:bCs/>
        </w:rPr>
        <w:t>Gentechsaatgut</w:t>
      </w:r>
      <w:proofErr w:type="spellEnd"/>
      <w:r w:rsidRPr="00756EC0">
        <w:rPr>
          <w:rFonts w:ascii="Arial" w:hAnsi="Arial"/>
          <w:bCs/>
        </w:rPr>
        <w:t xml:space="preserve"> gleich Saatgut und das passende Pestizid</w:t>
      </w:r>
      <w:r w:rsidR="00747906" w:rsidRPr="00756EC0">
        <w:rPr>
          <w:rFonts w:ascii="Arial" w:hAnsi="Arial"/>
          <w:bCs/>
        </w:rPr>
        <w:t xml:space="preserve"> und lassen es durch Patente schützen. Syngenta</w:t>
      </w:r>
      <w:r w:rsidRPr="00756EC0">
        <w:rPr>
          <w:rFonts w:ascii="Arial" w:hAnsi="Arial"/>
          <w:bCs/>
        </w:rPr>
        <w:t xml:space="preserve"> beispielsweise ist beim Verkauf von Pestiziden </w:t>
      </w:r>
      <w:r w:rsidR="00747906" w:rsidRPr="00756EC0">
        <w:rPr>
          <w:rFonts w:ascii="Arial" w:hAnsi="Arial"/>
          <w:bCs/>
        </w:rPr>
        <w:t xml:space="preserve">globaler </w:t>
      </w:r>
      <w:r w:rsidRPr="00756EC0">
        <w:rPr>
          <w:rFonts w:ascii="Arial" w:hAnsi="Arial"/>
          <w:bCs/>
        </w:rPr>
        <w:t xml:space="preserve">Marktführer – beim Saatgut </w:t>
      </w:r>
      <w:r w:rsidR="00747906" w:rsidRPr="00756EC0">
        <w:rPr>
          <w:rFonts w:ascii="Arial" w:hAnsi="Arial"/>
          <w:bCs/>
        </w:rPr>
        <w:t xml:space="preserve">die </w:t>
      </w:r>
      <w:r w:rsidRPr="00756EC0">
        <w:rPr>
          <w:rFonts w:ascii="Arial" w:hAnsi="Arial"/>
          <w:bCs/>
        </w:rPr>
        <w:t xml:space="preserve">Nummer drei. </w:t>
      </w:r>
    </w:p>
    <w:p w:rsidR="00112FCE" w:rsidRPr="00756EC0" w:rsidRDefault="00112FCE" w:rsidP="00393B48">
      <w:pPr>
        <w:rPr>
          <w:rFonts w:ascii="Arial" w:hAnsi="Arial"/>
          <w:bCs/>
        </w:rPr>
      </w:pPr>
    </w:p>
    <w:p w:rsidR="00B92CCD" w:rsidRPr="00756EC0" w:rsidRDefault="00A95524" w:rsidP="00393B48">
      <w:pPr>
        <w:rPr>
          <w:rFonts w:ascii="Arial" w:hAnsi="Arial"/>
          <w:bCs/>
        </w:rPr>
      </w:pPr>
      <w:r w:rsidRPr="00756EC0">
        <w:rPr>
          <w:rFonts w:ascii="Arial" w:hAnsi="Arial"/>
          <w:bCs/>
        </w:rPr>
        <w:t>Die Saatgutvielfalt  – das heisst die Basis für jede Pflanzenzucht u</w:t>
      </w:r>
      <w:r w:rsidR="00747906" w:rsidRPr="00756EC0">
        <w:rPr>
          <w:rFonts w:ascii="Arial" w:hAnsi="Arial"/>
          <w:bCs/>
        </w:rPr>
        <w:t>nd der Entwicklung neuer Sorten - und</w:t>
      </w:r>
      <w:r w:rsidRPr="00756EC0">
        <w:rPr>
          <w:rFonts w:ascii="Arial" w:hAnsi="Arial"/>
          <w:bCs/>
        </w:rPr>
        <w:t xml:space="preserve"> die Biodiversität ganz allgemein - ist </w:t>
      </w:r>
      <w:r w:rsidR="00747906" w:rsidRPr="00756EC0">
        <w:rPr>
          <w:rFonts w:ascii="Arial" w:hAnsi="Arial"/>
          <w:bCs/>
        </w:rPr>
        <w:t xml:space="preserve">nicht nur </w:t>
      </w:r>
      <w:r w:rsidRPr="00756EC0">
        <w:rPr>
          <w:rFonts w:ascii="Arial" w:hAnsi="Arial"/>
          <w:bCs/>
        </w:rPr>
        <w:t>unsere Ernährungssicherheit</w:t>
      </w:r>
      <w:r w:rsidR="00747906" w:rsidRPr="00756EC0">
        <w:rPr>
          <w:rFonts w:ascii="Arial" w:hAnsi="Arial"/>
          <w:bCs/>
        </w:rPr>
        <w:t xml:space="preserve">, sondern ganz konkret unsere Zukunftsversicherung. Ohne Saatgut keine </w:t>
      </w:r>
      <w:r w:rsidR="00B92CCD" w:rsidRPr="00756EC0">
        <w:rPr>
          <w:rFonts w:ascii="Arial" w:hAnsi="Arial"/>
          <w:bCs/>
        </w:rPr>
        <w:t>Kulturp</w:t>
      </w:r>
      <w:r w:rsidR="00747906" w:rsidRPr="00756EC0">
        <w:rPr>
          <w:rFonts w:ascii="Arial" w:hAnsi="Arial"/>
          <w:bCs/>
        </w:rPr>
        <w:t xml:space="preserve">flanzen – ohne </w:t>
      </w:r>
      <w:r w:rsidR="00B92CCD" w:rsidRPr="00756EC0">
        <w:rPr>
          <w:rFonts w:ascii="Arial" w:hAnsi="Arial"/>
          <w:bCs/>
        </w:rPr>
        <w:t>Kulturp</w:t>
      </w:r>
      <w:r w:rsidR="00747906" w:rsidRPr="00756EC0">
        <w:rPr>
          <w:rFonts w:ascii="Arial" w:hAnsi="Arial"/>
          <w:bCs/>
        </w:rPr>
        <w:t>flanzen kein Essen</w:t>
      </w:r>
      <w:r w:rsidR="00B92CCD" w:rsidRPr="00756EC0">
        <w:rPr>
          <w:rFonts w:ascii="Arial" w:hAnsi="Arial"/>
          <w:bCs/>
        </w:rPr>
        <w:t xml:space="preserve"> – ohne Essen kein Leben. Saatgutvielfalt wird immer wichtiger werden</w:t>
      </w:r>
      <w:r w:rsidR="00FA5213" w:rsidRPr="00756EC0">
        <w:rPr>
          <w:rFonts w:ascii="Arial" w:hAnsi="Arial"/>
          <w:bCs/>
        </w:rPr>
        <w:t>,</w:t>
      </w:r>
      <w:r w:rsidR="00B92CCD" w:rsidRPr="00756EC0">
        <w:rPr>
          <w:rFonts w:ascii="Arial" w:hAnsi="Arial"/>
          <w:bCs/>
        </w:rPr>
        <w:t xml:space="preserve"> gerade</w:t>
      </w:r>
      <w:r w:rsidRPr="00756EC0">
        <w:rPr>
          <w:rFonts w:ascii="Arial" w:hAnsi="Arial"/>
          <w:bCs/>
        </w:rPr>
        <w:t xml:space="preserve"> auch </w:t>
      </w:r>
      <w:r w:rsidR="00B92CCD" w:rsidRPr="00756EC0">
        <w:rPr>
          <w:rFonts w:ascii="Arial" w:hAnsi="Arial"/>
          <w:bCs/>
        </w:rPr>
        <w:t>im Hinblick auf den fortschreitenden</w:t>
      </w:r>
      <w:r w:rsidRPr="00756EC0">
        <w:rPr>
          <w:rFonts w:ascii="Arial" w:hAnsi="Arial"/>
          <w:bCs/>
        </w:rPr>
        <w:t xml:space="preserve"> Klimawandel. </w:t>
      </w:r>
      <w:r w:rsidR="00B92CCD" w:rsidRPr="00756EC0">
        <w:rPr>
          <w:rFonts w:ascii="Arial" w:hAnsi="Arial"/>
          <w:bCs/>
        </w:rPr>
        <w:t>Doch diese</w:t>
      </w:r>
      <w:r w:rsidRPr="00756EC0">
        <w:rPr>
          <w:rFonts w:ascii="Arial" w:hAnsi="Arial"/>
          <w:bCs/>
        </w:rPr>
        <w:t xml:space="preserve"> </w:t>
      </w:r>
      <w:r w:rsidR="00B92CCD" w:rsidRPr="00756EC0">
        <w:rPr>
          <w:rFonts w:ascii="Arial" w:hAnsi="Arial"/>
          <w:bCs/>
        </w:rPr>
        <w:t xml:space="preserve">Vielfalt ist </w:t>
      </w:r>
      <w:r w:rsidR="00FA5213" w:rsidRPr="00756EC0">
        <w:rPr>
          <w:rFonts w:ascii="Arial" w:hAnsi="Arial"/>
          <w:bCs/>
        </w:rPr>
        <w:t>gefährdet, durch d</w:t>
      </w:r>
      <w:r w:rsidRPr="00756EC0">
        <w:rPr>
          <w:rFonts w:ascii="Arial" w:hAnsi="Arial"/>
          <w:bCs/>
        </w:rPr>
        <w:t xml:space="preserve">ie immer </w:t>
      </w:r>
      <w:r w:rsidR="00B92CCD" w:rsidRPr="00756EC0">
        <w:rPr>
          <w:rFonts w:ascii="Arial" w:hAnsi="Arial"/>
          <w:bCs/>
        </w:rPr>
        <w:t xml:space="preserve">intensivere, </w:t>
      </w:r>
      <w:r w:rsidRPr="00756EC0">
        <w:rPr>
          <w:rFonts w:ascii="Arial" w:hAnsi="Arial"/>
          <w:bCs/>
        </w:rPr>
        <w:t>auf Monokulturen ausgerichtete Landwirtschaft</w:t>
      </w:r>
      <w:r w:rsidR="0092077F" w:rsidRPr="00756EC0">
        <w:rPr>
          <w:rFonts w:ascii="Arial" w:hAnsi="Arial"/>
          <w:bCs/>
        </w:rPr>
        <w:t>, durch Umweltzerstörung und durch den Verlust von vielen traditionellen Landsorten</w:t>
      </w:r>
      <w:r w:rsidR="000C6C1D">
        <w:rPr>
          <w:rFonts w:ascii="Arial" w:hAnsi="Arial"/>
          <w:bCs/>
        </w:rPr>
        <w:t xml:space="preserve"> – wichtigen genetischen Ressourcen</w:t>
      </w:r>
      <w:r w:rsidR="0092077F" w:rsidRPr="00756EC0">
        <w:rPr>
          <w:rFonts w:ascii="Arial" w:hAnsi="Arial"/>
          <w:bCs/>
        </w:rPr>
        <w:t xml:space="preserve">. </w:t>
      </w:r>
    </w:p>
    <w:p w:rsidR="0013541C" w:rsidRPr="00756EC0" w:rsidRDefault="0013541C" w:rsidP="00393B48">
      <w:pPr>
        <w:rPr>
          <w:rFonts w:ascii="Arial" w:hAnsi="Arial"/>
          <w:bCs/>
        </w:rPr>
      </w:pPr>
    </w:p>
    <w:p w:rsidR="000A44A7" w:rsidRPr="00756EC0" w:rsidRDefault="0092077F" w:rsidP="00393B48">
      <w:pPr>
        <w:rPr>
          <w:rFonts w:ascii="Arial" w:hAnsi="Arial"/>
          <w:bCs/>
        </w:rPr>
      </w:pPr>
      <w:r w:rsidRPr="00756EC0">
        <w:rPr>
          <w:rFonts w:ascii="Arial" w:hAnsi="Arial"/>
          <w:bCs/>
        </w:rPr>
        <w:t xml:space="preserve">Ob da der </w:t>
      </w:r>
      <w:r w:rsidR="00B92CCD" w:rsidRPr="00756EC0">
        <w:rPr>
          <w:rFonts w:ascii="Arial" w:hAnsi="Arial"/>
          <w:bCs/>
        </w:rPr>
        <w:t>milliarden</w:t>
      </w:r>
      <w:r w:rsidRPr="00756EC0">
        <w:rPr>
          <w:rFonts w:ascii="Arial" w:hAnsi="Arial"/>
          <w:bCs/>
        </w:rPr>
        <w:t>teure internationale Saatguttresor in den Spitzbergen hoch im Norden oben künftigen Generation</w:t>
      </w:r>
      <w:r w:rsidR="0013541C" w:rsidRPr="00756EC0">
        <w:rPr>
          <w:rFonts w:ascii="Arial" w:hAnsi="Arial"/>
          <w:bCs/>
        </w:rPr>
        <w:t>en wirklich einmal helfen wird</w:t>
      </w:r>
      <w:r w:rsidRPr="00756EC0">
        <w:rPr>
          <w:rFonts w:ascii="Arial" w:hAnsi="Arial"/>
          <w:bCs/>
        </w:rPr>
        <w:t xml:space="preserve">, wenn wir Menschen den Planeten </w:t>
      </w:r>
      <w:r w:rsidR="0013541C" w:rsidRPr="00756EC0">
        <w:rPr>
          <w:rFonts w:ascii="Arial" w:hAnsi="Arial"/>
          <w:bCs/>
        </w:rPr>
        <w:t xml:space="preserve">restlos ausgebeutet </w:t>
      </w:r>
      <w:r w:rsidRPr="00756EC0">
        <w:rPr>
          <w:rFonts w:ascii="Arial" w:hAnsi="Arial"/>
          <w:bCs/>
        </w:rPr>
        <w:t>haben</w:t>
      </w:r>
      <w:r w:rsidR="000C6C1D">
        <w:rPr>
          <w:rFonts w:ascii="Arial" w:hAnsi="Arial"/>
          <w:bCs/>
        </w:rPr>
        <w:t xml:space="preserve">? </w:t>
      </w:r>
      <w:r w:rsidR="0013541C" w:rsidRPr="00756EC0">
        <w:rPr>
          <w:rFonts w:ascii="Arial" w:hAnsi="Arial"/>
          <w:bCs/>
        </w:rPr>
        <w:t>Werden die tief</w:t>
      </w:r>
      <w:r w:rsidRPr="00756EC0">
        <w:rPr>
          <w:rFonts w:ascii="Arial" w:hAnsi="Arial"/>
          <w:bCs/>
        </w:rPr>
        <w:t>gefroren Samen</w:t>
      </w:r>
      <w:r w:rsidR="0013541C" w:rsidRPr="00756EC0">
        <w:rPr>
          <w:rFonts w:ascii="Arial" w:hAnsi="Arial"/>
          <w:bCs/>
        </w:rPr>
        <w:t xml:space="preserve"> in einer total veränderten Welt dannzumal noch helfen können</w:t>
      </w:r>
      <w:r w:rsidRPr="00756EC0">
        <w:rPr>
          <w:rFonts w:ascii="Arial" w:hAnsi="Arial"/>
          <w:bCs/>
        </w:rPr>
        <w:t xml:space="preserve">? Solchen </w:t>
      </w:r>
      <w:r w:rsidR="000A44A7" w:rsidRPr="00756EC0">
        <w:rPr>
          <w:rFonts w:ascii="Arial" w:hAnsi="Arial"/>
          <w:bCs/>
        </w:rPr>
        <w:t>„</w:t>
      </w:r>
      <w:r w:rsidRPr="00756EC0">
        <w:rPr>
          <w:rFonts w:ascii="Arial" w:hAnsi="Arial"/>
          <w:bCs/>
        </w:rPr>
        <w:t>Arche</w:t>
      </w:r>
      <w:r w:rsidR="00756EC0">
        <w:rPr>
          <w:rFonts w:ascii="Arial" w:hAnsi="Arial"/>
          <w:bCs/>
        </w:rPr>
        <w:t>-</w:t>
      </w:r>
      <w:r w:rsidRPr="00756EC0">
        <w:rPr>
          <w:rFonts w:ascii="Arial" w:hAnsi="Arial"/>
          <w:bCs/>
        </w:rPr>
        <w:t>Noah</w:t>
      </w:r>
      <w:r w:rsidR="000A44A7" w:rsidRPr="00756EC0">
        <w:rPr>
          <w:rFonts w:ascii="Arial" w:hAnsi="Arial"/>
          <w:bCs/>
        </w:rPr>
        <w:t>“</w:t>
      </w:r>
      <w:r w:rsidRPr="00756EC0">
        <w:rPr>
          <w:rFonts w:ascii="Arial" w:hAnsi="Arial"/>
          <w:bCs/>
        </w:rPr>
        <w:t xml:space="preserve"> Ideen </w:t>
      </w:r>
      <w:r w:rsidRPr="00756EC0">
        <w:rPr>
          <w:rFonts w:ascii="Arial" w:hAnsi="Arial"/>
          <w:bCs/>
        </w:rPr>
        <w:lastRenderedPageBreak/>
        <w:t>stehe ich skeptisch gegenüber.</w:t>
      </w:r>
      <w:r w:rsidR="000A44A7" w:rsidRPr="00756EC0">
        <w:rPr>
          <w:rFonts w:ascii="Arial" w:hAnsi="Arial"/>
          <w:bCs/>
        </w:rPr>
        <w:t xml:space="preserve"> Diese patriarchalische „nach mir die Sintflut“- Mentalität herrscht in unserem ganzen Wirtschaftssystem </w:t>
      </w:r>
      <w:r w:rsidR="0013541C" w:rsidRPr="00756EC0">
        <w:rPr>
          <w:rFonts w:ascii="Arial" w:hAnsi="Arial"/>
          <w:bCs/>
        </w:rPr>
        <w:t xml:space="preserve">vor und bedroht die Menschheit durch falsche Sicherheiten. Es wird „verschlimmbessert“ anstatt die Ursachen der Bedrohung </w:t>
      </w:r>
      <w:r w:rsidR="00FA5213" w:rsidRPr="00756EC0">
        <w:rPr>
          <w:rFonts w:ascii="Arial" w:hAnsi="Arial"/>
          <w:bCs/>
        </w:rPr>
        <w:t xml:space="preserve">konsequent </w:t>
      </w:r>
      <w:r w:rsidR="0013541C" w:rsidRPr="00756EC0">
        <w:rPr>
          <w:rFonts w:ascii="Arial" w:hAnsi="Arial"/>
          <w:bCs/>
        </w:rPr>
        <w:t>an</w:t>
      </w:r>
      <w:r w:rsidR="00FA5213" w:rsidRPr="00756EC0">
        <w:rPr>
          <w:rFonts w:ascii="Arial" w:hAnsi="Arial"/>
          <w:bCs/>
        </w:rPr>
        <w:t>zugehen</w:t>
      </w:r>
      <w:r w:rsidR="0013541C" w:rsidRPr="00756EC0">
        <w:rPr>
          <w:rFonts w:ascii="Arial" w:hAnsi="Arial"/>
          <w:bCs/>
        </w:rPr>
        <w:t xml:space="preserve">. Der Schutz der natürlichen </w:t>
      </w:r>
      <w:proofErr w:type="spellStart"/>
      <w:r w:rsidR="0013541C" w:rsidRPr="00756EC0">
        <w:rPr>
          <w:rFonts w:ascii="Arial" w:hAnsi="Arial"/>
          <w:bCs/>
        </w:rPr>
        <w:t>Oekosysteme</w:t>
      </w:r>
      <w:proofErr w:type="spellEnd"/>
      <w:r w:rsidR="0013541C" w:rsidRPr="00756EC0">
        <w:rPr>
          <w:rFonts w:ascii="Arial" w:hAnsi="Arial"/>
          <w:bCs/>
        </w:rPr>
        <w:t xml:space="preserve"> muss erste Priorität haben, die Vielfalt des Saatgutes</w:t>
      </w:r>
      <w:r w:rsidR="00080D21" w:rsidRPr="00756EC0">
        <w:rPr>
          <w:rFonts w:ascii="Arial" w:hAnsi="Arial"/>
          <w:bCs/>
        </w:rPr>
        <w:t>, auch der alten traditionellen Landsorten, muss</w:t>
      </w:r>
      <w:r w:rsidR="0013541C" w:rsidRPr="00756EC0">
        <w:rPr>
          <w:rFonts w:ascii="Arial" w:hAnsi="Arial"/>
          <w:bCs/>
        </w:rPr>
        <w:t xml:space="preserve"> heute </w:t>
      </w:r>
      <w:r w:rsidR="00080D21" w:rsidRPr="00756EC0">
        <w:rPr>
          <w:rFonts w:ascii="Arial" w:hAnsi="Arial"/>
          <w:bCs/>
        </w:rPr>
        <w:t>e</w:t>
      </w:r>
      <w:r w:rsidR="0013541C" w:rsidRPr="00756EC0">
        <w:rPr>
          <w:rFonts w:ascii="Arial" w:hAnsi="Arial"/>
          <w:bCs/>
        </w:rPr>
        <w:t xml:space="preserve">rhalten, </w:t>
      </w:r>
      <w:r w:rsidR="00080D21" w:rsidRPr="00756EC0">
        <w:rPr>
          <w:rFonts w:ascii="Arial" w:hAnsi="Arial"/>
          <w:bCs/>
        </w:rPr>
        <w:t>gefördert</w:t>
      </w:r>
      <w:r w:rsidR="0013541C" w:rsidRPr="00756EC0">
        <w:rPr>
          <w:rFonts w:ascii="Arial" w:hAnsi="Arial"/>
          <w:bCs/>
        </w:rPr>
        <w:t xml:space="preserve"> und in situ –</w:t>
      </w:r>
      <w:r w:rsidR="00080D21" w:rsidRPr="00756EC0">
        <w:rPr>
          <w:rFonts w:ascii="Arial" w:hAnsi="Arial"/>
          <w:bCs/>
        </w:rPr>
        <w:t xml:space="preserve"> im </w:t>
      </w:r>
      <w:r w:rsidR="0013541C" w:rsidRPr="00756EC0">
        <w:rPr>
          <w:rFonts w:ascii="Arial" w:hAnsi="Arial"/>
          <w:bCs/>
        </w:rPr>
        <w:t>Boden vor Ort</w:t>
      </w:r>
      <w:r w:rsidR="000C6C1D">
        <w:rPr>
          <w:rFonts w:ascii="Arial" w:hAnsi="Arial"/>
          <w:bCs/>
        </w:rPr>
        <w:t xml:space="preserve"> - </w:t>
      </w:r>
      <w:r w:rsidR="00080D21" w:rsidRPr="00756EC0">
        <w:rPr>
          <w:rFonts w:ascii="Arial" w:hAnsi="Arial"/>
          <w:bCs/>
        </w:rPr>
        <w:t xml:space="preserve">weiterentwickelt, in einem evolutionären Prozess den Umweltbedingungen angepasst werden. </w:t>
      </w:r>
      <w:r w:rsidR="0013541C" w:rsidRPr="00756EC0">
        <w:rPr>
          <w:rFonts w:ascii="Arial" w:hAnsi="Arial"/>
          <w:bCs/>
        </w:rPr>
        <w:t xml:space="preserve"> </w:t>
      </w:r>
    </w:p>
    <w:p w:rsidR="00080D21" w:rsidRPr="00756EC0" w:rsidRDefault="00080D21" w:rsidP="00393B48">
      <w:pPr>
        <w:rPr>
          <w:rFonts w:ascii="Arial" w:hAnsi="Arial"/>
          <w:bCs/>
        </w:rPr>
      </w:pPr>
    </w:p>
    <w:p w:rsidR="0092077F" w:rsidRPr="00756EC0" w:rsidRDefault="000A44A7" w:rsidP="00393B48">
      <w:pPr>
        <w:rPr>
          <w:rFonts w:ascii="Arial" w:hAnsi="Arial"/>
          <w:bCs/>
        </w:rPr>
      </w:pPr>
      <w:r w:rsidRPr="00756EC0">
        <w:rPr>
          <w:rFonts w:ascii="Arial" w:hAnsi="Arial"/>
          <w:bCs/>
        </w:rPr>
        <w:t>Wie unglaublich wichtig ist es daher, dass Bewegungen</w:t>
      </w:r>
      <w:r w:rsidR="00080D21" w:rsidRPr="00756EC0">
        <w:rPr>
          <w:rFonts w:ascii="Arial" w:hAnsi="Arial"/>
          <w:bCs/>
        </w:rPr>
        <w:t xml:space="preserve">, </w:t>
      </w:r>
      <w:r w:rsidRPr="00756EC0">
        <w:rPr>
          <w:rFonts w:ascii="Arial" w:hAnsi="Arial"/>
          <w:bCs/>
        </w:rPr>
        <w:t>Organisationen</w:t>
      </w:r>
      <w:r w:rsidR="00080D21" w:rsidRPr="00756EC0">
        <w:rPr>
          <w:rFonts w:ascii="Arial" w:hAnsi="Arial"/>
          <w:bCs/>
        </w:rPr>
        <w:t>, Unternehmen</w:t>
      </w:r>
      <w:r w:rsidRPr="00756EC0">
        <w:rPr>
          <w:rFonts w:ascii="Arial" w:hAnsi="Arial"/>
          <w:bCs/>
        </w:rPr>
        <w:t xml:space="preserve"> und </w:t>
      </w:r>
      <w:r w:rsidR="00080D21" w:rsidRPr="00756EC0">
        <w:rPr>
          <w:rFonts w:ascii="Arial" w:hAnsi="Arial"/>
          <w:bCs/>
        </w:rPr>
        <w:t xml:space="preserve">sehr </w:t>
      </w:r>
      <w:r w:rsidRPr="00756EC0">
        <w:rPr>
          <w:rFonts w:ascii="Arial" w:hAnsi="Arial"/>
          <w:bCs/>
        </w:rPr>
        <w:t>viele „erde</w:t>
      </w:r>
      <w:r w:rsidR="00080D21" w:rsidRPr="00756EC0">
        <w:rPr>
          <w:rFonts w:ascii="Arial" w:hAnsi="Arial"/>
          <w:bCs/>
        </w:rPr>
        <w:t>n</w:t>
      </w:r>
      <w:r w:rsidRPr="00756EC0">
        <w:rPr>
          <w:rFonts w:ascii="Arial" w:hAnsi="Arial"/>
          <w:bCs/>
        </w:rPr>
        <w:t>liebende“ verantwortungs</w:t>
      </w:r>
      <w:r w:rsidR="00080D21" w:rsidRPr="00756EC0">
        <w:rPr>
          <w:rFonts w:ascii="Arial" w:hAnsi="Arial"/>
          <w:bCs/>
        </w:rPr>
        <w:t xml:space="preserve">bewusste </w:t>
      </w:r>
      <w:r w:rsidRPr="00756EC0">
        <w:rPr>
          <w:rFonts w:ascii="Arial" w:hAnsi="Arial"/>
          <w:bCs/>
        </w:rPr>
        <w:t>Menschen sich in den letzten Jahrzehnten überall auf der W</w:t>
      </w:r>
      <w:r w:rsidR="00080D21" w:rsidRPr="00756EC0">
        <w:rPr>
          <w:rFonts w:ascii="Arial" w:hAnsi="Arial"/>
          <w:bCs/>
        </w:rPr>
        <w:t xml:space="preserve">elt und in der Schweiz für eine andere </w:t>
      </w:r>
      <w:r w:rsidRPr="00756EC0">
        <w:rPr>
          <w:rFonts w:ascii="Arial" w:hAnsi="Arial"/>
          <w:bCs/>
        </w:rPr>
        <w:t xml:space="preserve">Art und Weise </w:t>
      </w:r>
      <w:r w:rsidR="00080D21" w:rsidRPr="00756EC0">
        <w:rPr>
          <w:rFonts w:ascii="Arial" w:hAnsi="Arial"/>
          <w:bCs/>
        </w:rPr>
        <w:t xml:space="preserve">des </w:t>
      </w:r>
      <w:r w:rsidRPr="00756EC0">
        <w:rPr>
          <w:rFonts w:ascii="Arial" w:hAnsi="Arial"/>
          <w:bCs/>
        </w:rPr>
        <w:t>Wirtschaftens und Lebens engagieren</w:t>
      </w:r>
      <w:r w:rsidR="00080D21" w:rsidRPr="00756EC0">
        <w:rPr>
          <w:rFonts w:ascii="Arial" w:hAnsi="Arial"/>
          <w:bCs/>
        </w:rPr>
        <w:t>.</w:t>
      </w:r>
      <w:r w:rsidR="00FA5213" w:rsidRPr="00756EC0">
        <w:rPr>
          <w:rFonts w:ascii="Arial" w:hAnsi="Arial"/>
          <w:bCs/>
        </w:rPr>
        <w:t xml:space="preserve"> </w:t>
      </w:r>
      <w:r w:rsidRPr="00756EC0">
        <w:rPr>
          <w:rFonts w:ascii="Arial" w:hAnsi="Arial"/>
          <w:bCs/>
        </w:rPr>
        <w:t>Wie wichtig</w:t>
      </w:r>
      <w:r w:rsidR="0092077F" w:rsidRPr="00756EC0">
        <w:rPr>
          <w:rFonts w:ascii="Arial" w:hAnsi="Arial"/>
          <w:bCs/>
        </w:rPr>
        <w:t xml:space="preserve"> ist es – heute und jetzt </w:t>
      </w:r>
      <w:r w:rsidR="00080D21" w:rsidRPr="00756EC0">
        <w:rPr>
          <w:rFonts w:ascii="Arial" w:hAnsi="Arial"/>
          <w:bCs/>
        </w:rPr>
        <w:t xml:space="preserve">- </w:t>
      </w:r>
      <w:r w:rsidR="0092077F" w:rsidRPr="00756EC0">
        <w:rPr>
          <w:rFonts w:ascii="Arial" w:hAnsi="Arial"/>
          <w:bCs/>
        </w:rPr>
        <w:t xml:space="preserve">diese </w:t>
      </w:r>
      <w:r w:rsidRPr="00756EC0">
        <w:rPr>
          <w:rFonts w:ascii="Arial" w:hAnsi="Arial"/>
          <w:bCs/>
        </w:rPr>
        <w:t xml:space="preserve">fatale </w:t>
      </w:r>
      <w:r w:rsidR="0092077F" w:rsidRPr="00756EC0">
        <w:rPr>
          <w:rFonts w:ascii="Arial" w:hAnsi="Arial"/>
          <w:bCs/>
        </w:rPr>
        <w:t xml:space="preserve">Entwicklungen zu stoppen – den </w:t>
      </w:r>
      <w:proofErr w:type="spellStart"/>
      <w:r w:rsidR="0092077F" w:rsidRPr="00756EC0">
        <w:rPr>
          <w:rFonts w:ascii="Arial" w:hAnsi="Arial"/>
          <w:bCs/>
        </w:rPr>
        <w:t>Paradigmawechsel</w:t>
      </w:r>
      <w:proofErr w:type="spellEnd"/>
      <w:r w:rsidR="0092077F" w:rsidRPr="00756EC0">
        <w:rPr>
          <w:rFonts w:ascii="Arial" w:hAnsi="Arial"/>
          <w:bCs/>
        </w:rPr>
        <w:t xml:space="preserve"> hin zu einer ökologischen Lebens- und Anbauweise zu vollziehen und in dieses heute zu investieren – nicht nur Geld – sondern alle unsere Schaffenskraft und Kreativität. </w:t>
      </w:r>
    </w:p>
    <w:p w:rsidR="0028243A" w:rsidRPr="00756EC0" w:rsidRDefault="00FA5213" w:rsidP="00FA5213">
      <w:pPr>
        <w:rPr>
          <w:rFonts w:ascii="Arial" w:hAnsi="Arial"/>
          <w:b/>
          <w:bCs/>
        </w:rPr>
      </w:pPr>
      <w:r w:rsidRPr="00756EC0">
        <w:rPr>
          <w:rFonts w:ascii="Arial" w:hAnsi="Arial"/>
          <w:bCs/>
        </w:rPr>
        <w:t xml:space="preserve">In Bereich der </w:t>
      </w:r>
      <w:r w:rsidR="0092077F" w:rsidRPr="00756EC0">
        <w:rPr>
          <w:rFonts w:ascii="Arial" w:hAnsi="Arial"/>
          <w:bCs/>
        </w:rPr>
        <w:t xml:space="preserve">Bio-Saatgutzüchtung ist uns Peter Kunz seit 30 Jahren </w:t>
      </w:r>
      <w:r w:rsidR="000A44A7" w:rsidRPr="00756EC0">
        <w:rPr>
          <w:rFonts w:ascii="Arial" w:hAnsi="Arial"/>
          <w:bCs/>
        </w:rPr>
        <w:t xml:space="preserve">ein Vorbild für genau das - </w:t>
      </w:r>
      <w:r w:rsidR="0092077F" w:rsidRPr="00756EC0">
        <w:rPr>
          <w:rFonts w:ascii="Arial" w:hAnsi="Arial"/>
          <w:bCs/>
        </w:rPr>
        <w:t>ein Leucht</w:t>
      </w:r>
      <w:r w:rsidR="000A44A7" w:rsidRPr="00756EC0">
        <w:rPr>
          <w:rFonts w:ascii="Arial" w:hAnsi="Arial"/>
          <w:bCs/>
        </w:rPr>
        <w:t>turm</w:t>
      </w:r>
      <w:r w:rsidR="00080D21" w:rsidRPr="00756EC0">
        <w:rPr>
          <w:rFonts w:ascii="Arial" w:hAnsi="Arial"/>
          <w:bCs/>
        </w:rPr>
        <w:t xml:space="preserve">. Und ein Ansporn </w:t>
      </w:r>
      <w:r w:rsidR="000A44A7" w:rsidRPr="00756EC0">
        <w:rPr>
          <w:rFonts w:ascii="Arial" w:hAnsi="Arial"/>
          <w:bCs/>
        </w:rPr>
        <w:t xml:space="preserve">– Forderungen nach Unterstützung von ökologischer Pflanzenzüchtung auch in </w:t>
      </w:r>
      <w:r w:rsidR="00080D21" w:rsidRPr="00756EC0">
        <w:rPr>
          <w:rFonts w:ascii="Arial" w:hAnsi="Arial"/>
          <w:bCs/>
        </w:rPr>
        <w:t>die Schweizer Politik zu tragen und endlich nicht nur ein Umdenken, sondern ein „</w:t>
      </w:r>
      <w:proofErr w:type="spellStart"/>
      <w:r w:rsidR="00080D21" w:rsidRPr="00756EC0">
        <w:rPr>
          <w:rFonts w:ascii="Arial" w:hAnsi="Arial"/>
          <w:bCs/>
        </w:rPr>
        <w:t>Umhandeln</w:t>
      </w:r>
      <w:proofErr w:type="spellEnd"/>
      <w:r w:rsidR="00080D21" w:rsidRPr="00756EC0">
        <w:rPr>
          <w:rFonts w:ascii="Arial" w:hAnsi="Arial"/>
          <w:bCs/>
        </w:rPr>
        <w:t>“ zu bewirken.</w:t>
      </w:r>
      <w:r w:rsidR="000A44A7" w:rsidRPr="00756EC0">
        <w:rPr>
          <w:rFonts w:ascii="Arial" w:hAnsi="Arial"/>
          <w:bCs/>
        </w:rPr>
        <w:t xml:space="preserve"> </w:t>
      </w:r>
    </w:p>
    <w:p w:rsidR="008F702E" w:rsidRPr="00756EC0" w:rsidRDefault="008F702E" w:rsidP="00393B48">
      <w:pPr>
        <w:ind w:left="720"/>
        <w:rPr>
          <w:rFonts w:ascii="Arial" w:hAnsi="Arial"/>
          <w:b/>
          <w:bCs/>
        </w:rPr>
      </w:pPr>
    </w:p>
    <w:p w:rsidR="00393B48" w:rsidRDefault="00393B48" w:rsidP="00393B48">
      <w:pPr>
        <w:rPr>
          <w:rFonts w:ascii="Arial" w:hAnsi="Arial"/>
        </w:rPr>
      </w:pPr>
      <w:r w:rsidRPr="00756EC0">
        <w:rPr>
          <w:rFonts w:ascii="Arial" w:hAnsi="Arial"/>
        </w:rPr>
        <w:t xml:space="preserve">Der </w:t>
      </w:r>
      <w:r w:rsidR="000A44A7" w:rsidRPr="00756EC0">
        <w:rPr>
          <w:rFonts w:ascii="Arial" w:hAnsi="Arial"/>
        </w:rPr>
        <w:t xml:space="preserve">Weltagrarbericht </w:t>
      </w:r>
      <w:r w:rsidR="00080D21" w:rsidRPr="00756EC0">
        <w:rPr>
          <w:rFonts w:ascii="Arial" w:hAnsi="Arial"/>
        </w:rPr>
        <w:t xml:space="preserve">der UNO und Weltbank </w:t>
      </w:r>
      <w:r w:rsidR="000A44A7" w:rsidRPr="00756EC0">
        <w:rPr>
          <w:rFonts w:ascii="Arial" w:hAnsi="Arial"/>
        </w:rPr>
        <w:t>unt</w:t>
      </w:r>
      <w:r w:rsidRPr="00756EC0">
        <w:rPr>
          <w:rFonts w:ascii="Arial" w:hAnsi="Arial"/>
        </w:rPr>
        <w:t xml:space="preserve">erstreicht die Bedeutung des </w:t>
      </w:r>
      <w:r w:rsidR="00080D21" w:rsidRPr="00756EC0">
        <w:rPr>
          <w:rFonts w:ascii="Arial" w:hAnsi="Arial"/>
        </w:rPr>
        <w:t xml:space="preserve">Biolandbaus mit Einbezug des traditionellen Wissens von Bauern und Bäuerinnen zusammen mit Innovation in </w:t>
      </w:r>
      <w:r w:rsidR="00475227" w:rsidRPr="00756EC0">
        <w:rPr>
          <w:rFonts w:ascii="Arial" w:hAnsi="Arial"/>
        </w:rPr>
        <w:t xml:space="preserve">Forschung und </w:t>
      </w:r>
      <w:r w:rsidR="00080D21" w:rsidRPr="00756EC0">
        <w:rPr>
          <w:rFonts w:ascii="Arial" w:hAnsi="Arial"/>
        </w:rPr>
        <w:t xml:space="preserve">Züchtung </w:t>
      </w:r>
      <w:r w:rsidR="00475227" w:rsidRPr="00756EC0">
        <w:rPr>
          <w:rFonts w:ascii="Arial" w:hAnsi="Arial"/>
        </w:rPr>
        <w:t xml:space="preserve">vor Ort </w:t>
      </w:r>
      <w:r w:rsidRPr="00756EC0">
        <w:rPr>
          <w:rFonts w:ascii="Arial" w:hAnsi="Arial"/>
        </w:rPr>
        <w:t xml:space="preserve">für die zukünftige Ernährungssicherheit und Klimaverträglichkeit. Jede Anbaumethode benötigt Sorten, die für diese speziellen Bedingungen entwickelt wurden. Der Biolandbau braucht Sorten, die mit weniger Dünger und weniger Pflanzenschutz gute Erträge in guter Qualität und mit gutem Geschmack liefern. </w:t>
      </w:r>
    </w:p>
    <w:p w:rsidR="00756EC0" w:rsidRPr="00756EC0" w:rsidRDefault="00756EC0" w:rsidP="00393B48">
      <w:pPr>
        <w:rPr>
          <w:rFonts w:ascii="Arial" w:hAnsi="Arial"/>
        </w:rPr>
      </w:pPr>
    </w:p>
    <w:p w:rsidR="00393B48" w:rsidRPr="00756EC0" w:rsidRDefault="00393B48" w:rsidP="00393B48">
      <w:pPr>
        <w:rPr>
          <w:rFonts w:ascii="Arial" w:hAnsi="Arial"/>
        </w:rPr>
      </w:pPr>
      <w:r w:rsidRPr="00756EC0">
        <w:rPr>
          <w:rFonts w:ascii="Arial" w:hAnsi="Arial"/>
        </w:rPr>
        <w:t>Biozüchtung erbring</w:t>
      </w:r>
      <w:r w:rsidR="008607B3" w:rsidRPr="00756EC0">
        <w:rPr>
          <w:rFonts w:ascii="Arial" w:hAnsi="Arial"/>
        </w:rPr>
        <w:t xml:space="preserve">t gute Leistungen: </w:t>
      </w:r>
      <w:r w:rsidR="000C6C1D">
        <w:rPr>
          <w:rFonts w:ascii="Arial" w:hAnsi="Arial"/>
        </w:rPr>
        <w:t>bereits mehr als</w:t>
      </w:r>
      <w:r w:rsidR="008607B3" w:rsidRPr="00756EC0">
        <w:rPr>
          <w:rFonts w:ascii="Arial" w:hAnsi="Arial"/>
        </w:rPr>
        <w:t xml:space="preserve"> 50% des S</w:t>
      </w:r>
      <w:r w:rsidRPr="00756EC0">
        <w:rPr>
          <w:rFonts w:ascii="Arial" w:hAnsi="Arial"/>
        </w:rPr>
        <w:t xml:space="preserve">chweizer Bioweizens wird mit Sorten aus Biozüchtung produziert. Aufgrund ihrer hervorragenden Backeigenschaften stossen diese Sorten aber auch immer mehr bei IP Suisse Produzenten auf Interesse. Auch im benachbarten Ausland steigt die Nachfrage nach diesen Sorten laufend. </w:t>
      </w:r>
      <w:r w:rsidR="00756EC0">
        <w:rPr>
          <w:rFonts w:ascii="Arial" w:hAnsi="Arial"/>
        </w:rPr>
        <w:t>T</w:t>
      </w:r>
      <w:r w:rsidRPr="00756EC0">
        <w:rPr>
          <w:rFonts w:ascii="Arial" w:hAnsi="Arial"/>
        </w:rPr>
        <w:t xml:space="preserve">rotz dieses Leistungsausweises bekommt Biozüchtung bis anhin keinerlei staatliche Unterstützung. Die Gewichtung der vom Bund für Züchtung bereit gestellten Mittel trägt </w:t>
      </w:r>
      <w:r w:rsidR="00EC0321" w:rsidRPr="00756EC0">
        <w:rPr>
          <w:rFonts w:ascii="Arial" w:hAnsi="Arial"/>
        </w:rPr>
        <w:t xml:space="preserve">dieser Entwicklung nicht Rechnung. </w:t>
      </w:r>
    </w:p>
    <w:p w:rsidR="00EC0321" w:rsidRPr="00756EC0" w:rsidRDefault="00EC0321" w:rsidP="00393B48">
      <w:pPr>
        <w:rPr>
          <w:rFonts w:ascii="Arial" w:hAnsi="Arial"/>
        </w:rPr>
      </w:pPr>
    </w:p>
    <w:p w:rsidR="00DC17F7" w:rsidRDefault="00475227" w:rsidP="00393B48">
      <w:pPr>
        <w:rPr>
          <w:rFonts w:ascii="Arial" w:hAnsi="Arial"/>
        </w:rPr>
      </w:pPr>
      <w:r w:rsidRPr="00756EC0">
        <w:rPr>
          <w:rFonts w:ascii="Arial" w:hAnsi="Arial"/>
        </w:rPr>
        <w:t xml:space="preserve">Spezifisch für </w:t>
      </w:r>
      <w:r w:rsidR="00FA5213" w:rsidRPr="00756EC0">
        <w:rPr>
          <w:rFonts w:ascii="Arial" w:hAnsi="Arial"/>
        </w:rPr>
        <w:t xml:space="preserve">die </w:t>
      </w:r>
      <w:r w:rsidRPr="00756EC0">
        <w:rPr>
          <w:rFonts w:ascii="Arial" w:hAnsi="Arial"/>
        </w:rPr>
        <w:t>ökologische</w:t>
      </w:r>
      <w:r w:rsidR="00FA5213" w:rsidRPr="00756EC0">
        <w:rPr>
          <w:rFonts w:ascii="Arial" w:hAnsi="Arial"/>
        </w:rPr>
        <w:t xml:space="preserve"> Landwirtschaft</w:t>
      </w:r>
      <w:r w:rsidRPr="00756EC0">
        <w:rPr>
          <w:rFonts w:ascii="Arial" w:hAnsi="Arial"/>
        </w:rPr>
        <w:t xml:space="preserve"> geeignete Sorten lassen sich heute nicht kostendeckend züchten. Deshalb müssen sich alle Staaten, nicht nur die Schweiz stärker engagieren. </w:t>
      </w:r>
      <w:r w:rsidR="00FA5213" w:rsidRPr="00756EC0">
        <w:rPr>
          <w:rFonts w:ascii="Arial" w:hAnsi="Arial"/>
        </w:rPr>
        <w:t>In einer Stellungnahme auf meine Vorstösse im Parlament für die Förderung einheimischer Pflanzenzüchtung hat der Bundesrat 2012 festgehalten, dass für eine staatlich unterstützte Züchtung der gebräuchlichsten 60 Kulturpflanzenarten  der Schweiz - heute gibt es 20 Zuchtprojekte - die alle drei Jahre eine konkurrenzfähige Sorte stellt, rund 15 Millionen Franken pro Jahr mehr aufgewendet werden müssten. Wir geben heute pro Jahr für Ernährung und Landwirtschaft 3,6 Milliarden Franken aus. Es ist ein Muss diese</w:t>
      </w:r>
      <w:r w:rsidR="008607B3" w:rsidRPr="00756EC0">
        <w:rPr>
          <w:rFonts w:ascii="Arial" w:hAnsi="Arial"/>
        </w:rPr>
        <w:t xml:space="preserve"> Grundlage für eine von Ausland- und Agrarkonzernen unabhängigere ökologische Schweizer Landwirtschaft zu schaffen. Es ist positiv, dass das Bundesamt für Landwirtschaft nun eine Strategie Pflanzenzüchtung Schweiz erarbeiten lässt</w:t>
      </w:r>
      <w:r w:rsidR="00DC17F7">
        <w:rPr>
          <w:rFonts w:ascii="Arial" w:hAnsi="Arial"/>
        </w:rPr>
        <w:t xml:space="preserve">. </w:t>
      </w:r>
    </w:p>
    <w:p w:rsidR="00DC17F7" w:rsidRDefault="00DC17F7" w:rsidP="00393B48">
      <w:pPr>
        <w:rPr>
          <w:rFonts w:ascii="Arial" w:hAnsi="Arial"/>
        </w:rPr>
      </w:pPr>
    </w:p>
    <w:p w:rsidR="00A97389" w:rsidRDefault="00DC17F7" w:rsidP="00393B48">
      <w:pPr>
        <w:rPr>
          <w:rFonts w:ascii="Arial" w:hAnsi="Arial"/>
        </w:rPr>
      </w:pPr>
      <w:r>
        <w:rPr>
          <w:rFonts w:ascii="Arial" w:hAnsi="Arial"/>
        </w:rPr>
        <w:t>I</w:t>
      </w:r>
      <w:r w:rsidR="00E5221C" w:rsidRPr="00756EC0">
        <w:rPr>
          <w:rFonts w:ascii="Arial" w:hAnsi="Arial"/>
        </w:rPr>
        <w:t>ch b</w:t>
      </w:r>
      <w:r w:rsidR="00A97389" w:rsidRPr="00756EC0">
        <w:rPr>
          <w:rFonts w:ascii="Arial" w:hAnsi="Arial"/>
        </w:rPr>
        <w:t xml:space="preserve">in sehr froh, </w:t>
      </w:r>
      <w:r>
        <w:rPr>
          <w:rFonts w:ascii="Arial" w:hAnsi="Arial"/>
        </w:rPr>
        <w:t>dass</w:t>
      </w:r>
      <w:r w:rsidR="008607B3" w:rsidRPr="00756EC0">
        <w:rPr>
          <w:rFonts w:ascii="Arial" w:hAnsi="Arial"/>
        </w:rPr>
        <w:t xml:space="preserve"> wir im Projektteam durch</w:t>
      </w:r>
      <w:r w:rsidR="00A97389" w:rsidRPr="00756EC0">
        <w:rPr>
          <w:rFonts w:ascii="Arial" w:hAnsi="Arial"/>
        </w:rPr>
        <w:t xml:space="preserve"> Peter Kunz </w:t>
      </w:r>
      <w:r w:rsidR="008607B3" w:rsidRPr="00756EC0">
        <w:rPr>
          <w:rFonts w:ascii="Arial" w:hAnsi="Arial"/>
        </w:rPr>
        <w:t>und</w:t>
      </w:r>
      <w:r w:rsidR="00A97389" w:rsidRPr="00756EC0">
        <w:rPr>
          <w:rFonts w:ascii="Arial" w:hAnsi="Arial"/>
        </w:rPr>
        <w:t xml:space="preserve"> Monika Messmer </w:t>
      </w:r>
      <w:r w:rsidR="00A97389" w:rsidRPr="00756EC0">
        <w:rPr>
          <w:rFonts w:ascii="Arial" w:hAnsi="Arial"/>
        </w:rPr>
        <w:lastRenderedPageBreak/>
        <w:t>vom FIBL</w:t>
      </w:r>
      <w:r w:rsidR="008607B3" w:rsidRPr="00756EC0">
        <w:rPr>
          <w:rFonts w:ascii="Arial" w:hAnsi="Arial"/>
        </w:rPr>
        <w:t xml:space="preserve"> vertrete</w:t>
      </w:r>
      <w:r>
        <w:rPr>
          <w:rFonts w:ascii="Arial" w:hAnsi="Arial"/>
        </w:rPr>
        <w:t>n werde</w:t>
      </w:r>
      <w:r w:rsidR="008607B3" w:rsidRPr="00756EC0">
        <w:rPr>
          <w:rFonts w:ascii="Arial" w:hAnsi="Arial"/>
        </w:rPr>
        <w:t xml:space="preserve">n. Doch es wird eine schwierige Aufgabe sein, die komplett verschiedenen Denkmuster von Pflanzenzüchtung einander näher zu bringen. Dort die staatliche Forschung- und Pflanzenzüchtung und die Unternehmensvertreter, die </w:t>
      </w:r>
      <w:r w:rsidR="000C6C1D">
        <w:rPr>
          <w:rFonts w:ascii="Arial" w:hAnsi="Arial"/>
        </w:rPr>
        <w:t xml:space="preserve">oft </w:t>
      </w:r>
      <w:r w:rsidR="008607B3" w:rsidRPr="00756EC0">
        <w:rPr>
          <w:rFonts w:ascii="Arial" w:hAnsi="Arial"/>
        </w:rPr>
        <w:t xml:space="preserve">nur das Endprodukt Pflanze und seine Leistung sehen und durch eine immer noch erstaunlich mechanisch verstandene Genetik </w:t>
      </w:r>
      <w:r w:rsidR="0041245F" w:rsidRPr="00756EC0">
        <w:rPr>
          <w:rFonts w:ascii="Arial" w:hAnsi="Arial"/>
        </w:rPr>
        <w:t>ihre Wunschpflanze zusammensetzen wollen. Der ganzheitliche Ansatz der</w:t>
      </w:r>
      <w:r w:rsidR="0014127E" w:rsidRPr="00756EC0">
        <w:rPr>
          <w:rFonts w:ascii="Arial" w:hAnsi="Arial"/>
        </w:rPr>
        <w:t xml:space="preserve"> ökologischen Pflanzenzüchtung geht von der Kulturpflanze als Lebewesen aus, das von den Menschen </w:t>
      </w:r>
      <w:r>
        <w:rPr>
          <w:rFonts w:ascii="Arial" w:hAnsi="Arial"/>
        </w:rPr>
        <w:t>(</w:t>
      </w:r>
      <w:r w:rsidR="0014127E" w:rsidRPr="00756EC0">
        <w:rPr>
          <w:rFonts w:ascii="Arial" w:hAnsi="Arial"/>
        </w:rPr>
        <w:t>beim Getreide seit 10‘000 Jahre</w:t>
      </w:r>
      <w:r>
        <w:rPr>
          <w:rFonts w:ascii="Arial" w:hAnsi="Arial"/>
        </w:rPr>
        <w:t xml:space="preserve">n) </w:t>
      </w:r>
      <w:r w:rsidR="000C6C1D">
        <w:rPr>
          <w:rFonts w:ascii="Arial" w:hAnsi="Arial"/>
        </w:rPr>
        <w:t>kultiviert - das</w:t>
      </w:r>
      <w:r w:rsidR="0041245F" w:rsidRPr="00756EC0">
        <w:rPr>
          <w:rFonts w:ascii="Arial" w:hAnsi="Arial"/>
        </w:rPr>
        <w:t xml:space="preserve"> kommt </w:t>
      </w:r>
      <w:r w:rsidR="0014127E" w:rsidRPr="00756EC0">
        <w:rPr>
          <w:rFonts w:ascii="Arial" w:hAnsi="Arial"/>
        </w:rPr>
        <w:t>von Kultur</w:t>
      </w:r>
      <w:r>
        <w:rPr>
          <w:rFonts w:ascii="Arial" w:hAnsi="Arial"/>
        </w:rPr>
        <w:t>!</w:t>
      </w:r>
      <w:r w:rsidR="000C6C1D">
        <w:rPr>
          <w:rFonts w:ascii="Arial" w:hAnsi="Arial"/>
        </w:rPr>
        <w:t xml:space="preserve"> </w:t>
      </w:r>
      <w:bookmarkStart w:id="0" w:name="_GoBack"/>
      <w:bookmarkEnd w:id="0"/>
      <w:r w:rsidR="0014127E" w:rsidRPr="00756EC0">
        <w:rPr>
          <w:rFonts w:ascii="Arial" w:hAnsi="Arial"/>
        </w:rPr>
        <w:t>wurde – in seiner Umgebung</w:t>
      </w:r>
      <w:r w:rsidR="00756EC0" w:rsidRPr="00756EC0">
        <w:rPr>
          <w:rFonts w:ascii="Arial" w:hAnsi="Arial"/>
        </w:rPr>
        <w:t xml:space="preserve">, mit </w:t>
      </w:r>
      <w:r>
        <w:rPr>
          <w:rFonts w:ascii="Arial" w:hAnsi="Arial"/>
        </w:rPr>
        <w:t xml:space="preserve">seiner </w:t>
      </w:r>
      <w:r w:rsidR="00756EC0" w:rsidRPr="00756EC0">
        <w:rPr>
          <w:rFonts w:ascii="Arial" w:hAnsi="Arial"/>
        </w:rPr>
        <w:t>Zeit</w:t>
      </w:r>
      <w:r w:rsidR="0014127E" w:rsidRPr="00756EC0">
        <w:rPr>
          <w:rFonts w:ascii="Arial" w:hAnsi="Arial"/>
        </w:rPr>
        <w:t>. Peter Kunz beschreibt seinen Züchterblick denn auch mit: „ Wie können wi</w:t>
      </w:r>
      <w:r w:rsidR="00756EC0" w:rsidRPr="00756EC0">
        <w:rPr>
          <w:rFonts w:ascii="Arial" w:hAnsi="Arial"/>
        </w:rPr>
        <w:t>r gemeinsam einen Schritt weitergehen</w:t>
      </w:r>
      <w:r>
        <w:rPr>
          <w:rFonts w:ascii="Arial" w:hAnsi="Arial"/>
        </w:rPr>
        <w:t>“.</w:t>
      </w:r>
    </w:p>
    <w:p w:rsidR="00DC17F7" w:rsidRPr="00756EC0" w:rsidRDefault="00DC17F7" w:rsidP="00393B48">
      <w:pPr>
        <w:rPr>
          <w:rFonts w:ascii="Arial" w:hAnsi="Arial"/>
        </w:rPr>
      </w:pPr>
    </w:p>
    <w:p w:rsidR="00747906" w:rsidRPr="00756EC0" w:rsidRDefault="00756EC0" w:rsidP="00747906">
      <w:pPr>
        <w:rPr>
          <w:rFonts w:ascii="Arial" w:hAnsi="Arial"/>
          <w:bCs/>
        </w:rPr>
      </w:pPr>
      <w:r w:rsidRPr="00756EC0">
        <w:rPr>
          <w:rFonts w:ascii="Arial" w:hAnsi="Arial"/>
          <w:bCs/>
        </w:rPr>
        <w:t xml:space="preserve">Nun bleibt mir zum Schluss, dir lieber Peter und der GZPK von Herzen weiterhin Glück und Erfolg für die Zukunft zu wünschen. </w:t>
      </w:r>
      <w:r w:rsidR="00747906" w:rsidRPr="00756EC0">
        <w:rPr>
          <w:rFonts w:ascii="Arial" w:hAnsi="Arial"/>
          <w:bCs/>
        </w:rPr>
        <w:t xml:space="preserve">Es bleibe Euch die Kraft, die Leidenschaft und die Freude an der </w:t>
      </w:r>
      <w:r w:rsidRPr="00756EC0">
        <w:rPr>
          <w:rFonts w:ascii="Arial" w:hAnsi="Arial"/>
          <w:bCs/>
        </w:rPr>
        <w:t xml:space="preserve">Züchtungsarbeit. </w:t>
      </w:r>
      <w:r w:rsidR="00747906" w:rsidRPr="00756EC0">
        <w:rPr>
          <w:rFonts w:ascii="Arial" w:hAnsi="Arial"/>
          <w:bCs/>
        </w:rPr>
        <w:t>Damit arbeitet Ihr an der Zukunft – nicht nur für Euer Unternehmen</w:t>
      </w:r>
      <w:r w:rsidRPr="00756EC0">
        <w:rPr>
          <w:rFonts w:ascii="Arial" w:hAnsi="Arial"/>
          <w:bCs/>
        </w:rPr>
        <w:t xml:space="preserve"> und die vielen Partnerorganisationen </w:t>
      </w:r>
      <w:r w:rsidR="00747906" w:rsidRPr="00756EC0">
        <w:rPr>
          <w:rFonts w:ascii="Arial" w:hAnsi="Arial"/>
          <w:bCs/>
        </w:rPr>
        <w:t xml:space="preserve"> – sondern in grossem Mass auch für uns – als Konsumentinnen und Konsumenten</w:t>
      </w:r>
      <w:r w:rsidRPr="00756EC0">
        <w:rPr>
          <w:rFonts w:ascii="Arial" w:hAnsi="Arial"/>
          <w:bCs/>
        </w:rPr>
        <w:t>,</w:t>
      </w:r>
      <w:r w:rsidR="00747906" w:rsidRPr="00756EC0">
        <w:rPr>
          <w:rFonts w:ascii="Arial" w:hAnsi="Arial"/>
          <w:bCs/>
        </w:rPr>
        <w:t xml:space="preserve"> als Bio-Bauern</w:t>
      </w:r>
      <w:r w:rsidRPr="00756EC0">
        <w:rPr>
          <w:rFonts w:ascii="Arial" w:hAnsi="Arial"/>
          <w:bCs/>
        </w:rPr>
        <w:t xml:space="preserve">familien und als Bürgerinnen und Bürger, die für die Ernährungssouveränität auch in Zukunft einstehen wollen. </w:t>
      </w:r>
    </w:p>
    <w:p w:rsidR="00393B48" w:rsidRPr="00756EC0" w:rsidRDefault="00393B48" w:rsidP="00393B48">
      <w:pPr>
        <w:rPr>
          <w:rFonts w:ascii="Arial" w:hAnsi="Arial"/>
        </w:rPr>
      </w:pPr>
    </w:p>
    <w:p w:rsidR="000A44A7" w:rsidRPr="00756EC0" w:rsidRDefault="000A44A7" w:rsidP="00393B48">
      <w:pPr>
        <w:rPr>
          <w:rFonts w:ascii="Arial" w:hAnsi="Arial"/>
        </w:rPr>
      </w:pPr>
    </w:p>
    <w:p w:rsidR="000A44A7" w:rsidRPr="00756EC0" w:rsidRDefault="000A44A7" w:rsidP="00393B48">
      <w:pPr>
        <w:rPr>
          <w:rFonts w:ascii="Arial" w:hAnsi="Arial"/>
        </w:rPr>
      </w:pPr>
    </w:p>
    <w:sectPr w:rsidR="000A44A7" w:rsidRPr="00756E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62F6886"/>
    <w:multiLevelType w:val="multilevel"/>
    <w:tmpl w:val="35BC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48"/>
    <w:rsid w:val="00046DBA"/>
    <w:rsid w:val="00080D21"/>
    <w:rsid w:val="000A44A7"/>
    <w:rsid w:val="000C6C1D"/>
    <w:rsid w:val="000D70C5"/>
    <w:rsid w:val="00112FCE"/>
    <w:rsid w:val="0013541C"/>
    <w:rsid w:val="0014127E"/>
    <w:rsid w:val="0028243A"/>
    <w:rsid w:val="00386AE3"/>
    <w:rsid w:val="00393B48"/>
    <w:rsid w:val="0041245F"/>
    <w:rsid w:val="00475227"/>
    <w:rsid w:val="0074588F"/>
    <w:rsid w:val="00747906"/>
    <w:rsid w:val="00756EC0"/>
    <w:rsid w:val="008607B3"/>
    <w:rsid w:val="008F702E"/>
    <w:rsid w:val="0092077F"/>
    <w:rsid w:val="00A95524"/>
    <w:rsid w:val="00A97389"/>
    <w:rsid w:val="00B92CCD"/>
    <w:rsid w:val="00D92EF1"/>
    <w:rsid w:val="00DC17F7"/>
    <w:rsid w:val="00E5221C"/>
    <w:rsid w:val="00EC0321"/>
    <w:rsid w:val="00FA52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270E7-B573-45F7-BEB4-AF14F773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3B48"/>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3B48"/>
    <w:pPr>
      <w:widowControl/>
      <w:suppressAutoHyphens w:val="0"/>
      <w:spacing w:before="100" w:beforeAutospacing="1" w:after="100" w:afterAutospacing="1"/>
    </w:pPr>
    <w:rPr>
      <w:rFonts w:eastAsia="Calibri" w:cs="Times New Roman"/>
      <w:kern w:val="0"/>
      <w:lang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6790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Graf</dc:creator>
  <cp:keywords/>
  <dc:description/>
  <cp:lastModifiedBy>Maya Graf</cp:lastModifiedBy>
  <cp:revision>12</cp:revision>
  <dcterms:created xsi:type="dcterms:W3CDTF">2014-06-27T20:28:00Z</dcterms:created>
  <dcterms:modified xsi:type="dcterms:W3CDTF">2014-06-30T11:41:00Z</dcterms:modified>
</cp:coreProperties>
</file>