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74" w:rsidRDefault="00722774">
      <w:pPr>
        <w:rPr>
          <w:b/>
          <w:sz w:val="28"/>
          <w:szCs w:val="28"/>
        </w:rPr>
      </w:pPr>
      <w:r w:rsidRPr="00722774">
        <w:rPr>
          <w:b/>
          <w:sz w:val="28"/>
          <w:szCs w:val="28"/>
        </w:rPr>
        <w:t xml:space="preserve">Carte Blanche Volksstimme von Maya Graf, Nationalrätin Sissach </w:t>
      </w:r>
    </w:p>
    <w:p w:rsidR="006E2852" w:rsidRDefault="00B95142" w:rsidP="00801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Energiewende gegen Frankenstärke?</w:t>
      </w:r>
      <w:r w:rsidR="002C460D">
        <w:rPr>
          <w:b/>
          <w:sz w:val="28"/>
          <w:szCs w:val="28"/>
        </w:rPr>
        <w:t xml:space="preserve"> JA</w:t>
      </w:r>
    </w:p>
    <w:p w:rsidR="00975FD7" w:rsidRDefault="00AD3625" w:rsidP="00267D1E">
      <w:pPr>
        <w:rPr>
          <w:sz w:val="28"/>
          <w:szCs w:val="28"/>
        </w:rPr>
      </w:pPr>
      <w:r>
        <w:rPr>
          <w:sz w:val="28"/>
          <w:szCs w:val="28"/>
        </w:rPr>
        <w:t xml:space="preserve">Der New Climate Economy Report </w:t>
      </w:r>
      <w:r w:rsidR="00A45487">
        <w:rPr>
          <w:sz w:val="28"/>
          <w:szCs w:val="28"/>
        </w:rPr>
        <w:t xml:space="preserve">der </w:t>
      </w:r>
      <w:r w:rsidR="00ED2EC6">
        <w:rPr>
          <w:sz w:val="28"/>
          <w:szCs w:val="28"/>
        </w:rPr>
        <w:t>UNO</w:t>
      </w:r>
      <w:r w:rsidR="00A45487">
        <w:rPr>
          <w:sz w:val="28"/>
          <w:szCs w:val="28"/>
        </w:rPr>
        <w:t xml:space="preserve"> </w:t>
      </w:r>
      <w:r w:rsidR="001A07C3">
        <w:rPr>
          <w:sz w:val="28"/>
          <w:szCs w:val="28"/>
        </w:rPr>
        <w:t>hält</w:t>
      </w:r>
      <w:r w:rsidR="00ED2EC6">
        <w:rPr>
          <w:sz w:val="28"/>
          <w:szCs w:val="28"/>
        </w:rPr>
        <w:t xml:space="preserve"> fest:</w:t>
      </w:r>
      <w:r>
        <w:rPr>
          <w:sz w:val="28"/>
          <w:szCs w:val="28"/>
        </w:rPr>
        <w:t xml:space="preserve"> Wirtschaftswachstum und Nachhaltigkeit schliessen sich nicht aus</w:t>
      </w:r>
      <w:r w:rsidR="00ED2EC6">
        <w:rPr>
          <w:sz w:val="28"/>
          <w:szCs w:val="28"/>
        </w:rPr>
        <w:t>. E</w:t>
      </w:r>
      <w:r>
        <w:rPr>
          <w:sz w:val="28"/>
          <w:szCs w:val="28"/>
        </w:rPr>
        <w:t xml:space="preserve">s handelt sich um ein falsches Dilemma. </w:t>
      </w:r>
      <w:r w:rsidR="00644A9B">
        <w:rPr>
          <w:sz w:val="28"/>
          <w:szCs w:val="28"/>
        </w:rPr>
        <w:t>V</w:t>
      </w:r>
      <w:r>
        <w:rPr>
          <w:sz w:val="28"/>
          <w:szCs w:val="28"/>
        </w:rPr>
        <w:t xml:space="preserve">iele Wirtschaftsvertreter </w:t>
      </w:r>
      <w:r w:rsidR="00644A9B">
        <w:rPr>
          <w:sz w:val="28"/>
          <w:szCs w:val="28"/>
        </w:rPr>
        <w:t xml:space="preserve">ziehen </w:t>
      </w:r>
      <w:r w:rsidR="002C460D">
        <w:rPr>
          <w:sz w:val="28"/>
          <w:szCs w:val="28"/>
        </w:rPr>
        <w:t xml:space="preserve">in jüngster Zeit wieder </w:t>
      </w:r>
      <w:r>
        <w:rPr>
          <w:sz w:val="28"/>
          <w:szCs w:val="28"/>
        </w:rPr>
        <w:t xml:space="preserve">dieses falsche Dilemma heran, </w:t>
      </w:r>
      <w:r w:rsidR="004D623F">
        <w:rPr>
          <w:sz w:val="28"/>
          <w:szCs w:val="28"/>
        </w:rPr>
        <w:t>um</w:t>
      </w:r>
      <w:r>
        <w:rPr>
          <w:sz w:val="28"/>
          <w:szCs w:val="28"/>
        </w:rPr>
        <w:t xml:space="preserve"> d</w:t>
      </w:r>
      <w:r w:rsidR="00417560">
        <w:rPr>
          <w:sz w:val="28"/>
          <w:szCs w:val="28"/>
        </w:rPr>
        <w:t>ie</w:t>
      </w:r>
      <w:r>
        <w:rPr>
          <w:sz w:val="28"/>
          <w:szCs w:val="28"/>
        </w:rPr>
        <w:t xml:space="preserve"> Energiewende </w:t>
      </w:r>
      <w:r w:rsidR="00417560">
        <w:rPr>
          <w:sz w:val="28"/>
          <w:szCs w:val="28"/>
        </w:rPr>
        <w:t>zu stoppen</w:t>
      </w:r>
      <w:r>
        <w:rPr>
          <w:sz w:val="28"/>
          <w:szCs w:val="28"/>
        </w:rPr>
        <w:t xml:space="preserve">. </w:t>
      </w:r>
      <w:r w:rsidR="00B95142">
        <w:rPr>
          <w:sz w:val="28"/>
          <w:szCs w:val="28"/>
        </w:rPr>
        <w:t>Dabei hilft die Energiewende eben gerade die Auswirkungen der</w:t>
      </w:r>
      <w:r w:rsidR="00AA4376">
        <w:rPr>
          <w:sz w:val="28"/>
          <w:szCs w:val="28"/>
        </w:rPr>
        <w:t xml:space="preserve"> Frankenstärke</w:t>
      </w:r>
      <w:r w:rsidR="00F82FCB">
        <w:rPr>
          <w:sz w:val="28"/>
          <w:szCs w:val="28"/>
        </w:rPr>
        <w:t xml:space="preserve"> </w:t>
      </w:r>
      <w:r w:rsidR="00B95142">
        <w:rPr>
          <w:sz w:val="28"/>
          <w:szCs w:val="28"/>
        </w:rPr>
        <w:t>zu mindern, wenn wir jetzt die Weichen richtig stellen</w:t>
      </w:r>
      <w:r w:rsidR="002C460D">
        <w:rPr>
          <w:sz w:val="28"/>
          <w:szCs w:val="28"/>
        </w:rPr>
        <w:t xml:space="preserve"> und die Menschen ermutigen, ihren Beitrag zu leisten. Denn interessanterweise ist die</w:t>
      </w:r>
      <w:r w:rsidR="000131C8">
        <w:rPr>
          <w:sz w:val="28"/>
          <w:szCs w:val="28"/>
        </w:rPr>
        <w:t xml:space="preserve"> Notwendigkeit zur energiepolitischen Wende </w:t>
      </w:r>
      <w:r w:rsidR="00417560">
        <w:rPr>
          <w:sz w:val="28"/>
          <w:szCs w:val="28"/>
        </w:rPr>
        <w:t>i</w:t>
      </w:r>
      <w:r w:rsidR="000131C8">
        <w:rPr>
          <w:sz w:val="28"/>
          <w:szCs w:val="28"/>
        </w:rPr>
        <w:t xml:space="preserve">n der Mitte der Bevölkerung </w:t>
      </w:r>
      <w:r w:rsidR="002C460D">
        <w:rPr>
          <w:sz w:val="28"/>
          <w:szCs w:val="28"/>
        </w:rPr>
        <w:t xml:space="preserve">bereits </w:t>
      </w:r>
      <w:r w:rsidR="000131C8">
        <w:rPr>
          <w:sz w:val="28"/>
          <w:szCs w:val="28"/>
        </w:rPr>
        <w:t xml:space="preserve">angekommen. </w:t>
      </w:r>
      <w:r w:rsidR="00325B21">
        <w:rPr>
          <w:sz w:val="28"/>
          <w:szCs w:val="28"/>
        </w:rPr>
        <w:t>In Oltingen hat</w:t>
      </w:r>
      <w:r w:rsidR="00A944D3">
        <w:rPr>
          <w:sz w:val="28"/>
          <w:szCs w:val="28"/>
        </w:rPr>
        <w:t xml:space="preserve"> die lokale Solargenossenschaft </w:t>
      </w:r>
      <w:r w:rsidR="00975FD7">
        <w:rPr>
          <w:sz w:val="28"/>
          <w:szCs w:val="28"/>
        </w:rPr>
        <w:t>ihre</w:t>
      </w:r>
      <w:r w:rsidR="003F2FFC">
        <w:rPr>
          <w:sz w:val="28"/>
          <w:szCs w:val="28"/>
        </w:rPr>
        <w:t xml:space="preserve"> erweiterte Photovoltaikanlage </w:t>
      </w:r>
      <w:r w:rsidR="002C460D">
        <w:rPr>
          <w:sz w:val="28"/>
          <w:szCs w:val="28"/>
        </w:rPr>
        <w:t xml:space="preserve">letzte Woche </w:t>
      </w:r>
      <w:r w:rsidR="003F2FFC">
        <w:rPr>
          <w:sz w:val="28"/>
          <w:szCs w:val="28"/>
        </w:rPr>
        <w:t>ans Netz angeschlossen.</w:t>
      </w:r>
      <w:r w:rsidR="003F2FFC" w:rsidRPr="003F2FFC">
        <w:rPr>
          <w:sz w:val="28"/>
          <w:szCs w:val="28"/>
        </w:rPr>
        <w:t xml:space="preserve"> </w:t>
      </w:r>
      <w:r w:rsidR="003F2FFC">
        <w:rPr>
          <w:sz w:val="28"/>
          <w:szCs w:val="28"/>
        </w:rPr>
        <w:t>Mit der A</w:t>
      </w:r>
      <w:r w:rsidR="003F2FFC" w:rsidRPr="003F2FFC">
        <w:rPr>
          <w:sz w:val="28"/>
          <w:szCs w:val="28"/>
        </w:rPr>
        <w:t xml:space="preserve">nlage kann </w:t>
      </w:r>
      <w:r w:rsidR="003F2FFC">
        <w:rPr>
          <w:sz w:val="28"/>
          <w:szCs w:val="28"/>
        </w:rPr>
        <w:t xml:space="preserve">nun </w:t>
      </w:r>
      <w:r w:rsidR="003F2FFC" w:rsidRPr="003F2FFC">
        <w:rPr>
          <w:sz w:val="28"/>
          <w:szCs w:val="28"/>
        </w:rPr>
        <w:t>der</w:t>
      </w:r>
      <w:r w:rsidR="001F688D">
        <w:rPr>
          <w:sz w:val="28"/>
          <w:szCs w:val="28"/>
        </w:rPr>
        <w:t xml:space="preserve"> </w:t>
      </w:r>
      <w:r w:rsidR="003F2FFC" w:rsidRPr="003F2FFC">
        <w:rPr>
          <w:sz w:val="28"/>
          <w:szCs w:val="28"/>
        </w:rPr>
        <w:t>Strombedarf von ca. 25 vier-Personen-Haushalten gedeckt werden.</w:t>
      </w:r>
      <w:r w:rsidR="00A944D3">
        <w:rPr>
          <w:sz w:val="28"/>
          <w:szCs w:val="28"/>
        </w:rPr>
        <w:t xml:space="preserve"> </w:t>
      </w:r>
    </w:p>
    <w:p w:rsidR="00C97953" w:rsidRDefault="00A83353" w:rsidP="00267D1E">
      <w:pPr>
        <w:rPr>
          <w:sz w:val="28"/>
          <w:szCs w:val="28"/>
        </w:rPr>
      </w:pPr>
      <w:r>
        <w:rPr>
          <w:sz w:val="28"/>
          <w:szCs w:val="28"/>
        </w:rPr>
        <w:t>Wenigstens k</w:t>
      </w:r>
      <w:r w:rsidR="000F2B8B">
        <w:rPr>
          <w:sz w:val="28"/>
          <w:szCs w:val="28"/>
        </w:rPr>
        <w:t>onnte d</w:t>
      </w:r>
      <w:r w:rsidR="00F82FCB">
        <w:rPr>
          <w:sz w:val="28"/>
          <w:szCs w:val="28"/>
        </w:rPr>
        <w:t>ie Energiestrategie</w:t>
      </w:r>
      <w:r w:rsidR="004839B1">
        <w:rPr>
          <w:sz w:val="28"/>
          <w:szCs w:val="28"/>
        </w:rPr>
        <w:t xml:space="preserve"> 2050 </w:t>
      </w:r>
      <w:r w:rsidR="000F2B8B">
        <w:rPr>
          <w:sz w:val="28"/>
          <w:szCs w:val="28"/>
        </w:rPr>
        <w:t>auf B</w:t>
      </w:r>
      <w:r w:rsidR="00E40592">
        <w:rPr>
          <w:sz w:val="28"/>
          <w:szCs w:val="28"/>
        </w:rPr>
        <w:t xml:space="preserve">undesebene </w:t>
      </w:r>
      <w:r>
        <w:rPr>
          <w:sz w:val="28"/>
          <w:szCs w:val="28"/>
        </w:rPr>
        <w:t xml:space="preserve">„dank“ </w:t>
      </w:r>
      <w:r w:rsidR="003F2FFC">
        <w:rPr>
          <w:sz w:val="28"/>
          <w:szCs w:val="28"/>
        </w:rPr>
        <w:t xml:space="preserve">des </w:t>
      </w:r>
      <w:r>
        <w:rPr>
          <w:sz w:val="28"/>
          <w:szCs w:val="28"/>
        </w:rPr>
        <w:t>Fukushima</w:t>
      </w:r>
      <w:r w:rsidR="001F688D">
        <w:rPr>
          <w:sz w:val="28"/>
          <w:szCs w:val="28"/>
        </w:rPr>
        <w:t>-E</w:t>
      </w:r>
      <w:r>
        <w:rPr>
          <w:sz w:val="28"/>
          <w:szCs w:val="28"/>
        </w:rPr>
        <w:t>ffekt</w:t>
      </w:r>
      <w:r w:rsidR="003F2FFC">
        <w:rPr>
          <w:sz w:val="28"/>
          <w:szCs w:val="28"/>
        </w:rPr>
        <w:t>s</w:t>
      </w:r>
      <w:r>
        <w:rPr>
          <w:sz w:val="28"/>
          <w:szCs w:val="28"/>
        </w:rPr>
        <w:t xml:space="preserve"> mit einer</w:t>
      </w:r>
      <w:r w:rsidR="000131C8">
        <w:rPr>
          <w:sz w:val="28"/>
          <w:szCs w:val="28"/>
        </w:rPr>
        <w:t xml:space="preserve"> breiten Koalition angeschoben</w:t>
      </w:r>
      <w:r w:rsidR="000F2B8B">
        <w:rPr>
          <w:sz w:val="28"/>
          <w:szCs w:val="28"/>
        </w:rPr>
        <w:t xml:space="preserve"> werden</w:t>
      </w:r>
      <w:r w:rsidR="000131C8">
        <w:rPr>
          <w:sz w:val="28"/>
          <w:szCs w:val="28"/>
        </w:rPr>
        <w:t xml:space="preserve">, </w:t>
      </w:r>
      <w:r w:rsidR="003F2FFC">
        <w:rPr>
          <w:sz w:val="28"/>
          <w:szCs w:val="28"/>
        </w:rPr>
        <w:t xml:space="preserve">ebenso </w:t>
      </w:r>
      <w:r w:rsidR="000131C8">
        <w:rPr>
          <w:sz w:val="28"/>
          <w:szCs w:val="28"/>
        </w:rPr>
        <w:t>wie das Energiepaket im Baselbiet</w:t>
      </w:r>
      <w:r w:rsidR="00325B21">
        <w:rPr>
          <w:sz w:val="28"/>
          <w:szCs w:val="28"/>
        </w:rPr>
        <w:t xml:space="preserve"> mit der</w:t>
      </w:r>
      <w:r w:rsidR="0099314F">
        <w:rPr>
          <w:sz w:val="28"/>
          <w:szCs w:val="28"/>
        </w:rPr>
        <w:t xml:space="preserve"> Basellandschaftliche</w:t>
      </w:r>
      <w:r w:rsidR="00325B21">
        <w:rPr>
          <w:sz w:val="28"/>
          <w:szCs w:val="28"/>
        </w:rPr>
        <w:t>n</w:t>
      </w:r>
      <w:r w:rsidR="0099314F">
        <w:rPr>
          <w:sz w:val="28"/>
          <w:szCs w:val="28"/>
        </w:rPr>
        <w:t xml:space="preserve"> Kantonalbank, </w:t>
      </w:r>
      <w:r w:rsidR="00325B21">
        <w:rPr>
          <w:sz w:val="28"/>
          <w:szCs w:val="28"/>
        </w:rPr>
        <w:t>dem</w:t>
      </w:r>
      <w:r w:rsidR="000131C8">
        <w:rPr>
          <w:sz w:val="28"/>
          <w:szCs w:val="28"/>
        </w:rPr>
        <w:t xml:space="preserve"> Hauseigentüm</w:t>
      </w:r>
      <w:r w:rsidR="00325B21">
        <w:rPr>
          <w:sz w:val="28"/>
          <w:szCs w:val="28"/>
        </w:rPr>
        <w:t>erverband und der</w:t>
      </w:r>
      <w:r w:rsidR="0099314F">
        <w:rPr>
          <w:sz w:val="28"/>
          <w:szCs w:val="28"/>
        </w:rPr>
        <w:t xml:space="preserve"> Wirtschaftskammer</w:t>
      </w:r>
      <w:r w:rsidR="000131C8">
        <w:rPr>
          <w:sz w:val="28"/>
          <w:szCs w:val="28"/>
        </w:rPr>
        <w:t xml:space="preserve">. </w:t>
      </w:r>
      <w:r w:rsidR="003F2FFC">
        <w:rPr>
          <w:sz w:val="28"/>
          <w:szCs w:val="28"/>
        </w:rPr>
        <w:t>Auf Bundesebene</w:t>
      </w:r>
      <w:r w:rsidR="00701FF9">
        <w:rPr>
          <w:sz w:val="28"/>
          <w:szCs w:val="28"/>
        </w:rPr>
        <w:t xml:space="preserve"> versucht economiesuisse </w:t>
      </w:r>
      <w:r w:rsidR="00F82FCB">
        <w:rPr>
          <w:sz w:val="28"/>
          <w:szCs w:val="28"/>
        </w:rPr>
        <w:t>nun</w:t>
      </w:r>
      <w:r w:rsidR="000C6FF9">
        <w:rPr>
          <w:sz w:val="28"/>
          <w:szCs w:val="28"/>
        </w:rPr>
        <w:t>, die</w:t>
      </w:r>
      <w:r w:rsidR="003D0E42">
        <w:rPr>
          <w:sz w:val="28"/>
          <w:szCs w:val="28"/>
        </w:rPr>
        <w:t xml:space="preserve"> Energiestrategie 2050 </w:t>
      </w:r>
      <w:r w:rsidR="000C6FF9">
        <w:rPr>
          <w:sz w:val="28"/>
          <w:szCs w:val="28"/>
        </w:rPr>
        <w:t xml:space="preserve">wegen der </w:t>
      </w:r>
      <w:r w:rsidR="00A21AE5">
        <w:rPr>
          <w:sz w:val="28"/>
          <w:szCs w:val="28"/>
        </w:rPr>
        <w:t>Frankenstärke „auf Eis zu legen“</w:t>
      </w:r>
      <w:r w:rsidR="003D0E42">
        <w:rPr>
          <w:sz w:val="28"/>
          <w:szCs w:val="28"/>
        </w:rPr>
        <w:t>.</w:t>
      </w:r>
      <w:r w:rsidR="000D4D91">
        <w:rPr>
          <w:sz w:val="28"/>
          <w:szCs w:val="28"/>
        </w:rPr>
        <w:t xml:space="preserve"> </w:t>
      </w:r>
      <w:r w:rsidR="00B95142">
        <w:rPr>
          <w:sz w:val="28"/>
          <w:szCs w:val="28"/>
        </w:rPr>
        <w:t>Geradezu z</w:t>
      </w:r>
      <w:r w:rsidR="00325B21">
        <w:rPr>
          <w:sz w:val="28"/>
          <w:szCs w:val="28"/>
        </w:rPr>
        <w:t>ynisch</w:t>
      </w:r>
      <w:r w:rsidR="000D4D91">
        <w:rPr>
          <w:sz w:val="28"/>
          <w:szCs w:val="28"/>
        </w:rPr>
        <w:t xml:space="preserve"> angesichts schmelzender Pol</w:t>
      </w:r>
      <w:r w:rsidR="00EF14E2">
        <w:rPr>
          <w:sz w:val="28"/>
          <w:szCs w:val="28"/>
        </w:rPr>
        <w:t>e</w:t>
      </w:r>
      <w:r w:rsidR="00F82FCB">
        <w:rPr>
          <w:sz w:val="28"/>
          <w:szCs w:val="28"/>
        </w:rPr>
        <w:t>…</w:t>
      </w:r>
      <w:r w:rsidR="00A532AA">
        <w:rPr>
          <w:sz w:val="28"/>
          <w:szCs w:val="28"/>
        </w:rPr>
        <w:t xml:space="preserve"> </w:t>
      </w:r>
    </w:p>
    <w:p w:rsidR="00A83353" w:rsidRDefault="00B95142" w:rsidP="00966A0D">
      <w:pPr>
        <w:rPr>
          <w:sz w:val="28"/>
          <w:szCs w:val="28"/>
        </w:rPr>
      </w:pPr>
      <w:r>
        <w:rPr>
          <w:sz w:val="28"/>
          <w:szCs w:val="28"/>
        </w:rPr>
        <w:t>Doch d</w:t>
      </w:r>
      <w:r w:rsidR="00C97953">
        <w:rPr>
          <w:sz w:val="28"/>
          <w:szCs w:val="28"/>
        </w:rPr>
        <w:t xml:space="preserve">ie ökonomischen Realitäten haben sich verändert: </w:t>
      </w:r>
      <w:r w:rsidR="00A532AA">
        <w:rPr>
          <w:sz w:val="28"/>
          <w:szCs w:val="28"/>
        </w:rPr>
        <w:t xml:space="preserve">AKWs nicht abzuschalten </w:t>
      </w:r>
      <w:r w:rsidR="00C97953">
        <w:rPr>
          <w:sz w:val="28"/>
          <w:szCs w:val="28"/>
        </w:rPr>
        <w:t>wird immer</w:t>
      </w:r>
      <w:r w:rsidR="00A532AA">
        <w:rPr>
          <w:sz w:val="28"/>
          <w:szCs w:val="28"/>
        </w:rPr>
        <w:t xml:space="preserve"> teurer</w:t>
      </w:r>
      <w:r w:rsidR="00325B21">
        <w:rPr>
          <w:sz w:val="28"/>
          <w:szCs w:val="28"/>
        </w:rPr>
        <w:t>, da</w:t>
      </w:r>
      <w:r w:rsidR="00A532AA">
        <w:rPr>
          <w:sz w:val="28"/>
          <w:szCs w:val="28"/>
        </w:rPr>
        <w:t xml:space="preserve"> aufgrund veralteter M</w:t>
      </w:r>
      <w:r w:rsidR="001F688D">
        <w:rPr>
          <w:sz w:val="28"/>
          <w:szCs w:val="28"/>
        </w:rPr>
        <w:t>aterialien zunehmend Geld in deren</w:t>
      </w:r>
      <w:r w:rsidR="00A532AA">
        <w:rPr>
          <w:sz w:val="28"/>
          <w:szCs w:val="28"/>
        </w:rPr>
        <w:t xml:space="preserve"> Sicherheit investiert werden muss. </w:t>
      </w:r>
      <w:r>
        <w:rPr>
          <w:sz w:val="28"/>
          <w:szCs w:val="28"/>
        </w:rPr>
        <w:t>Dass der</w:t>
      </w:r>
      <w:r w:rsidR="00A532AA">
        <w:rPr>
          <w:sz w:val="28"/>
          <w:szCs w:val="28"/>
        </w:rPr>
        <w:t xml:space="preserve"> Nationalrat </w:t>
      </w:r>
      <w:r w:rsidR="00F82FCB">
        <w:rPr>
          <w:sz w:val="28"/>
          <w:szCs w:val="28"/>
        </w:rPr>
        <w:t xml:space="preserve">dennoch </w:t>
      </w:r>
      <w:r w:rsidR="00A532AA">
        <w:rPr>
          <w:sz w:val="28"/>
          <w:szCs w:val="28"/>
        </w:rPr>
        <w:t>den Ato</w:t>
      </w:r>
      <w:r w:rsidR="002B5C4C">
        <w:rPr>
          <w:sz w:val="28"/>
          <w:szCs w:val="28"/>
        </w:rPr>
        <w:t>mausstieg auf 2050 vertagt</w:t>
      </w:r>
      <w:r w:rsidR="002C460D">
        <w:rPr>
          <w:sz w:val="28"/>
          <w:szCs w:val="28"/>
        </w:rPr>
        <w:t xml:space="preserve"> hat</w:t>
      </w:r>
      <w:r>
        <w:rPr>
          <w:sz w:val="28"/>
          <w:szCs w:val="28"/>
        </w:rPr>
        <w:t>, ist leider ein Fehlentscheid in der sonst gut aufgegleisten Energiewende der Koalitionspartner von links-grün-Mitte. Zum Glück kann die Bevölkerung nächstes Jahr dank der</w:t>
      </w:r>
      <w:r w:rsidR="00A532AA">
        <w:rPr>
          <w:sz w:val="28"/>
          <w:szCs w:val="28"/>
        </w:rPr>
        <w:t xml:space="preserve"> V</w:t>
      </w:r>
      <w:r w:rsidR="00F82FCB">
        <w:rPr>
          <w:sz w:val="28"/>
          <w:szCs w:val="28"/>
        </w:rPr>
        <w:t xml:space="preserve">olksinitiative </w:t>
      </w:r>
      <w:r>
        <w:rPr>
          <w:sz w:val="28"/>
          <w:szCs w:val="28"/>
        </w:rPr>
        <w:t xml:space="preserve">der Grünen </w:t>
      </w:r>
      <w:r w:rsidR="009E4731">
        <w:rPr>
          <w:sz w:val="28"/>
          <w:szCs w:val="28"/>
        </w:rPr>
        <w:t>zum</w:t>
      </w:r>
      <w:r>
        <w:rPr>
          <w:sz w:val="28"/>
          <w:szCs w:val="28"/>
        </w:rPr>
        <w:t xml:space="preserve"> Atomausstieg auf </w:t>
      </w:r>
      <w:r w:rsidR="00A532AA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="009E4731">
        <w:rPr>
          <w:sz w:val="28"/>
          <w:szCs w:val="28"/>
        </w:rPr>
        <w:t>noch ein Wort mitreden. Diese</w:t>
      </w:r>
      <w:r>
        <w:rPr>
          <w:sz w:val="28"/>
          <w:szCs w:val="28"/>
        </w:rPr>
        <w:t xml:space="preserve"> Planungssicherheit </w:t>
      </w:r>
      <w:r w:rsidR="009E4731">
        <w:rPr>
          <w:sz w:val="28"/>
          <w:szCs w:val="28"/>
        </w:rPr>
        <w:t xml:space="preserve">ist für zukünftige Investitionen entscheidend. Investiert in die erneuerbare klimafreundliche Zukunft wird aber zum Glück heute schon. </w:t>
      </w:r>
    </w:p>
    <w:p w:rsidR="00CA0795" w:rsidRDefault="00614174" w:rsidP="0019471C">
      <w:pPr>
        <w:rPr>
          <w:sz w:val="28"/>
          <w:szCs w:val="28"/>
        </w:rPr>
      </w:pPr>
      <w:r>
        <w:rPr>
          <w:sz w:val="28"/>
          <w:szCs w:val="28"/>
        </w:rPr>
        <w:t>Das Ziel der Baselbieter Energiestrategie ist, b</w:t>
      </w:r>
      <w:r w:rsidR="00954844" w:rsidRPr="00954844">
        <w:rPr>
          <w:sz w:val="28"/>
          <w:szCs w:val="28"/>
        </w:rPr>
        <w:t xml:space="preserve">is 2050 </w:t>
      </w:r>
      <w:r>
        <w:rPr>
          <w:sz w:val="28"/>
          <w:szCs w:val="28"/>
        </w:rPr>
        <w:t>den E</w:t>
      </w:r>
      <w:r w:rsidR="00954844" w:rsidRPr="00954844">
        <w:rPr>
          <w:sz w:val="28"/>
          <w:szCs w:val="28"/>
        </w:rPr>
        <w:t>ner</w:t>
      </w:r>
      <w:r w:rsidR="00325B21">
        <w:rPr>
          <w:sz w:val="28"/>
          <w:szCs w:val="28"/>
        </w:rPr>
        <w:t xml:space="preserve">gieverbrauch </w:t>
      </w:r>
      <w:r w:rsidR="00954844" w:rsidRPr="00954844">
        <w:rPr>
          <w:sz w:val="28"/>
          <w:szCs w:val="28"/>
        </w:rPr>
        <w:t xml:space="preserve">um 35 Prozent </w:t>
      </w:r>
      <w:r>
        <w:rPr>
          <w:sz w:val="28"/>
          <w:szCs w:val="28"/>
        </w:rPr>
        <w:t xml:space="preserve">zu </w:t>
      </w:r>
      <w:r w:rsidR="00954844" w:rsidRPr="00954844">
        <w:rPr>
          <w:sz w:val="28"/>
          <w:szCs w:val="28"/>
        </w:rPr>
        <w:t>reduzier</w:t>
      </w:r>
      <w:r>
        <w:rPr>
          <w:sz w:val="28"/>
          <w:szCs w:val="28"/>
        </w:rPr>
        <w:t>en</w:t>
      </w:r>
      <w:r w:rsidR="001F688D">
        <w:rPr>
          <w:sz w:val="28"/>
          <w:szCs w:val="28"/>
        </w:rPr>
        <w:t>:</w:t>
      </w:r>
      <w:r w:rsidR="00954844" w:rsidRPr="00954844">
        <w:rPr>
          <w:sz w:val="28"/>
          <w:szCs w:val="28"/>
        </w:rPr>
        <w:t xml:space="preserve"> Gebäudesanierungen sollen </w:t>
      </w:r>
      <w:r w:rsidR="001F688D">
        <w:rPr>
          <w:sz w:val="28"/>
          <w:szCs w:val="28"/>
        </w:rPr>
        <w:t xml:space="preserve">gefördert und </w:t>
      </w:r>
      <w:r w:rsidR="00954844" w:rsidRPr="00954844">
        <w:rPr>
          <w:sz w:val="28"/>
          <w:szCs w:val="28"/>
        </w:rPr>
        <w:t xml:space="preserve">Strom gespart werden. </w:t>
      </w:r>
      <w:r w:rsidR="004854A5">
        <w:rPr>
          <w:sz w:val="28"/>
          <w:szCs w:val="28"/>
        </w:rPr>
        <w:t>In Form einer Fö</w:t>
      </w:r>
      <w:r w:rsidR="00954844" w:rsidRPr="00954844">
        <w:rPr>
          <w:sz w:val="28"/>
          <w:szCs w:val="28"/>
        </w:rPr>
        <w:t>rderabgabe</w:t>
      </w:r>
      <w:r w:rsidR="004854A5">
        <w:rPr>
          <w:sz w:val="28"/>
          <w:szCs w:val="28"/>
        </w:rPr>
        <w:t xml:space="preserve"> wird </w:t>
      </w:r>
      <w:r w:rsidR="00954844" w:rsidRPr="00954844">
        <w:rPr>
          <w:sz w:val="28"/>
          <w:szCs w:val="28"/>
        </w:rPr>
        <w:t xml:space="preserve"> Öl und Gas </w:t>
      </w:r>
      <w:r w:rsidR="004854A5">
        <w:rPr>
          <w:sz w:val="28"/>
          <w:szCs w:val="28"/>
        </w:rPr>
        <w:t>besteuert</w:t>
      </w:r>
      <w:r w:rsidR="001F688D">
        <w:rPr>
          <w:sz w:val="28"/>
          <w:szCs w:val="28"/>
        </w:rPr>
        <w:t xml:space="preserve">, </w:t>
      </w:r>
      <w:r w:rsidR="00CA0795">
        <w:rPr>
          <w:sz w:val="28"/>
          <w:szCs w:val="28"/>
        </w:rPr>
        <w:lastRenderedPageBreak/>
        <w:t xml:space="preserve">Ökostrom ist </w:t>
      </w:r>
      <w:r w:rsidR="00954844" w:rsidRPr="00954844">
        <w:rPr>
          <w:sz w:val="28"/>
          <w:szCs w:val="28"/>
        </w:rPr>
        <w:t>nicht betroffen</w:t>
      </w:r>
      <w:r w:rsidR="00D723E4">
        <w:rPr>
          <w:sz w:val="28"/>
          <w:szCs w:val="28"/>
        </w:rPr>
        <w:t>.</w:t>
      </w:r>
      <w:r w:rsidR="00103592">
        <w:rPr>
          <w:sz w:val="28"/>
          <w:szCs w:val="28"/>
        </w:rPr>
        <w:t xml:space="preserve"> </w:t>
      </w:r>
      <w:r w:rsidR="002B5C4C">
        <w:rPr>
          <w:sz w:val="28"/>
          <w:szCs w:val="28"/>
        </w:rPr>
        <w:t>Mit dem neuen Energiegesetz</w:t>
      </w:r>
      <w:r w:rsidR="001F688D">
        <w:rPr>
          <w:sz w:val="28"/>
          <w:szCs w:val="28"/>
        </w:rPr>
        <w:t xml:space="preserve"> </w:t>
      </w:r>
      <w:r w:rsidR="00325B21">
        <w:rPr>
          <w:sz w:val="28"/>
          <w:szCs w:val="28"/>
        </w:rPr>
        <w:t>hat sich</w:t>
      </w:r>
      <w:r w:rsidR="001F688D">
        <w:rPr>
          <w:sz w:val="28"/>
          <w:szCs w:val="28"/>
        </w:rPr>
        <w:t xml:space="preserve"> </w:t>
      </w:r>
      <w:r w:rsidR="002B5C4C">
        <w:rPr>
          <w:sz w:val="28"/>
          <w:szCs w:val="28"/>
        </w:rPr>
        <w:t xml:space="preserve">die Einsicht durchgesetzt, dass </w:t>
      </w:r>
      <w:r w:rsidR="002B5C4C" w:rsidRPr="00966A0D">
        <w:rPr>
          <w:sz w:val="28"/>
          <w:szCs w:val="28"/>
        </w:rPr>
        <w:t>Gebäudesanierung und dez</w:t>
      </w:r>
      <w:r w:rsidR="002B5C4C">
        <w:rPr>
          <w:sz w:val="28"/>
          <w:szCs w:val="28"/>
        </w:rPr>
        <w:t xml:space="preserve">entrale Stromproduktion </w:t>
      </w:r>
      <w:r w:rsidR="002B5C4C" w:rsidRPr="00966A0D">
        <w:rPr>
          <w:sz w:val="28"/>
          <w:szCs w:val="28"/>
        </w:rPr>
        <w:t>zusammen</w:t>
      </w:r>
      <w:r w:rsidR="002B5C4C">
        <w:rPr>
          <w:sz w:val="28"/>
          <w:szCs w:val="28"/>
        </w:rPr>
        <w:t xml:space="preserve"> gehören</w:t>
      </w:r>
      <w:r w:rsidR="002B5C4C" w:rsidRPr="00966A0D">
        <w:rPr>
          <w:sz w:val="28"/>
          <w:szCs w:val="28"/>
        </w:rPr>
        <w:t xml:space="preserve">. </w:t>
      </w:r>
      <w:r w:rsidR="002B5C4C">
        <w:rPr>
          <w:sz w:val="28"/>
          <w:szCs w:val="28"/>
        </w:rPr>
        <w:t>Es nützt wenig</w:t>
      </w:r>
      <w:r w:rsidR="00CA0795">
        <w:rPr>
          <w:sz w:val="28"/>
          <w:szCs w:val="28"/>
        </w:rPr>
        <w:t xml:space="preserve">, wenn Gebäude </w:t>
      </w:r>
      <w:r w:rsidR="002B5C4C">
        <w:rPr>
          <w:sz w:val="28"/>
          <w:szCs w:val="28"/>
        </w:rPr>
        <w:t xml:space="preserve">saniert werden, </w:t>
      </w:r>
      <w:r w:rsidR="00CA0795">
        <w:rPr>
          <w:sz w:val="28"/>
          <w:szCs w:val="28"/>
        </w:rPr>
        <w:t xml:space="preserve">und </w:t>
      </w:r>
      <w:r w:rsidR="002B5C4C">
        <w:rPr>
          <w:sz w:val="28"/>
          <w:szCs w:val="28"/>
        </w:rPr>
        <w:t>anschlies</w:t>
      </w:r>
      <w:r w:rsidR="00CA0795">
        <w:rPr>
          <w:sz w:val="28"/>
          <w:szCs w:val="28"/>
        </w:rPr>
        <w:t xml:space="preserve">send </w:t>
      </w:r>
      <w:r w:rsidR="00F83409">
        <w:rPr>
          <w:sz w:val="28"/>
          <w:szCs w:val="28"/>
        </w:rPr>
        <w:t>mit Atomstrom oder Öl</w:t>
      </w:r>
      <w:r w:rsidR="002B5C4C">
        <w:rPr>
          <w:sz w:val="28"/>
          <w:szCs w:val="28"/>
        </w:rPr>
        <w:t xml:space="preserve"> geheizt werden.</w:t>
      </w:r>
      <w:r w:rsidR="00CA0795">
        <w:rPr>
          <w:sz w:val="28"/>
          <w:szCs w:val="28"/>
        </w:rPr>
        <w:t xml:space="preserve"> </w:t>
      </w:r>
      <w:r w:rsidR="009E4731">
        <w:rPr>
          <w:sz w:val="28"/>
          <w:szCs w:val="28"/>
        </w:rPr>
        <w:t>Mein Parteikollege, Landrat</w:t>
      </w:r>
      <w:r w:rsidR="009A0D62">
        <w:rPr>
          <w:sz w:val="28"/>
          <w:szCs w:val="28"/>
        </w:rPr>
        <w:t xml:space="preserve"> </w:t>
      </w:r>
      <w:r w:rsidR="00945AE9">
        <w:rPr>
          <w:sz w:val="28"/>
          <w:szCs w:val="28"/>
        </w:rPr>
        <w:t>Philipp Schoch</w:t>
      </w:r>
      <w:r w:rsidR="00C97953">
        <w:rPr>
          <w:sz w:val="28"/>
          <w:szCs w:val="28"/>
        </w:rPr>
        <w:t xml:space="preserve"> </w:t>
      </w:r>
      <w:r w:rsidR="002458D1">
        <w:rPr>
          <w:sz w:val="28"/>
          <w:szCs w:val="28"/>
        </w:rPr>
        <w:t xml:space="preserve">schlägt </w:t>
      </w:r>
      <w:r w:rsidR="004232B7">
        <w:rPr>
          <w:sz w:val="28"/>
          <w:szCs w:val="28"/>
        </w:rPr>
        <w:t>zudem</w:t>
      </w:r>
      <w:r w:rsidR="009A0D62">
        <w:rPr>
          <w:sz w:val="28"/>
          <w:szCs w:val="28"/>
        </w:rPr>
        <w:t xml:space="preserve"> vor</w:t>
      </w:r>
      <w:r w:rsidR="002458D1">
        <w:rPr>
          <w:sz w:val="28"/>
          <w:szCs w:val="28"/>
        </w:rPr>
        <w:t xml:space="preserve">, dass der Kanton </w:t>
      </w:r>
      <w:r w:rsidR="00966A0D" w:rsidRPr="00966A0D">
        <w:rPr>
          <w:sz w:val="28"/>
          <w:szCs w:val="28"/>
        </w:rPr>
        <w:t xml:space="preserve">den Gemeinden das Ausarbeiten </w:t>
      </w:r>
      <w:r w:rsidR="002458D1">
        <w:rPr>
          <w:sz w:val="28"/>
          <w:szCs w:val="28"/>
        </w:rPr>
        <w:t>von Energiekonzepten finanziert</w:t>
      </w:r>
      <w:r w:rsidR="00CA0795">
        <w:rPr>
          <w:sz w:val="28"/>
          <w:szCs w:val="28"/>
        </w:rPr>
        <w:t>, so dass diese freier in der Umsetzung werden.</w:t>
      </w:r>
    </w:p>
    <w:p w:rsidR="00975FD7" w:rsidRDefault="00215CD1" w:rsidP="0019471C">
      <w:pPr>
        <w:rPr>
          <w:sz w:val="28"/>
          <w:szCs w:val="28"/>
        </w:rPr>
      </w:pPr>
      <w:r>
        <w:rPr>
          <w:sz w:val="28"/>
          <w:szCs w:val="28"/>
        </w:rPr>
        <w:t xml:space="preserve">Denn </w:t>
      </w:r>
      <w:r w:rsidR="00D50EE6">
        <w:rPr>
          <w:sz w:val="28"/>
          <w:szCs w:val="28"/>
        </w:rPr>
        <w:t xml:space="preserve">Forschung und </w:t>
      </w:r>
      <w:r w:rsidR="00966A0D" w:rsidRPr="00966A0D">
        <w:rPr>
          <w:sz w:val="28"/>
          <w:szCs w:val="28"/>
        </w:rPr>
        <w:t xml:space="preserve">Technik </w:t>
      </w:r>
      <w:r>
        <w:rPr>
          <w:sz w:val="28"/>
          <w:szCs w:val="28"/>
        </w:rPr>
        <w:t xml:space="preserve">sind </w:t>
      </w:r>
      <w:r w:rsidR="00D50EE6">
        <w:rPr>
          <w:sz w:val="28"/>
          <w:szCs w:val="28"/>
        </w:rPr>
        <w:t>wesentliche Treiber</w:t>
      </w:r>
      <w:r>
        <w:rPr>
          <w:sz w:val="28"/>
          <w:szCs w:val="28"/>
        </w:rPr>
        <w:t>, die auch dezentral genutzt werden können</w:t>
      </w:r>
      <w:r w:rsidR="009553B4">
        <w:rPr>
          <w:sz w:val="28"/>
          <w:szCs w:val="28"/>
        </w:rPr>
        <w:t>:</w:t>
      </w:r>
      <w:r w:rsidR="00966A0D" w:rsidRPr="00966A0D">
        <w:rPr>
          <w:sz w:val="28"/>
          <w:szCs w:val="28"/>
        </w:rPr>
        <w:t xml:space="preserve"> </w:t>
      </w:r>
      <w:r w:rsidR="00FE7B04">
        <w:rPr>
          <w:sz w:val="28"/>
          <w:szCs w:val="28"/>
        </w:rPr>
        <w:t>Als Beitrag an die Energiestrategie nimmt die</w:t>
      </w:r>
      <w:r w:rsidR="0019471C">
        <w:rPr>
          <w:sz w:val="28"/>
          <w:szCs w:val="28"/>
        </w:rPr>
        <w:t xml:space="preserve"> EBL </w:t>
      </w:r>
      <w:r w:rsidR="00CE4096">
        <w:rPr>
          <w:sz w:val="28"/>
          <w:szCs w:val="28"/>
        </w:rPr>
        <w:t xml:space="preserve">dieses </w:t>
      </w:r>
      <w:r w:rsidR="0019471C" w:rsidRPr="0019471C">
        <w:rPr>
          <w:sz w:val="28"/>
          <w:szCs w:val="28"/>
        </w:rPr>
        <w:t xml:space="preserve">Jahr </w:t>
      </w:r>
      <w:r w:rsidR="00FE7B04">
        <w:rPr>
          <w:sz w:val="28"/>
          <w:szCs w:val="28"/>
        </w:rPr>
        <w:t>die "Erneuerbare</w:t>
      </w:r>
      <w:r w:rsidR="00FE7B04" w:rsidRPr="0019471C">
        <w:rPr>
          <w:sz w:val="28"/>
          <w:szCs w:val="28"/>
        </w:rPr>
        <w:t xml:space="preserve"> Energieschiene Ergolztal"</w:t>
      </w:r>
      <w:r w:rsidR="00FE7B04">
        <w:rPr>
          <w:sz w:val="28"/>
          <w:szCs w:val="28"/>
        </w:rPr>
        <w:t xml:space="preserve"> </w:t>
      </w:r>
      <w:r w:rsidR="00152B71">
        <w:rPr>
          <w:sz w:val="28"/>
          <w:szCs w:val="28"/>
        </w:rPr>
        <w:t xml:space="preserve">in Betrieb. Sie besteht </w:t>
      </w:r>
      <w:r w:rsidR="00FE7B04">
        <w:rPr>
          <w:sz w:val="28"/>
          <w:szCs w:val="28"/>
        </w:rPr>
        <w:t>aus</w:t>
      </w:r>
      <w:r w:rsidR="00FE7B04" w:rsidRPr="0019471C">
        <w:rPr>
          <w:sz w:val="28"/>
          <w:szCs w:val="28"/>
        </w:rPr>
        <w:t xml:space="preserve"> </w:t>
      </w:r>
      <w:r w:rsidR="0019471C" w:rsidRPr="0019471C">
        <w:rPr>
          <w:sz w:val="28"/>
          <w:szCs w:val="28"/>
        </w:rPr>
        <w:t>15</w:t>
      </w:r>
      <w:r w:rsidR="00FE7B04">
        <w:rPr>
          <w:sz w:val="28"/>
          <w:szCs w:val="28"/>
        </w:rPr>
        <w:t xml:space="preserve"> vernetzten</w:t>
      </w:r>
      <w:r w:rsidR="0019471C" w:rsidRPr="0019471C">
        <w:rPr>
          <w:sz w:val="28"/>
          <w:szCs w:val="28"/>
        </w:rPr>
        <w:t xml:space="preserve"> </w:t>
      </w:r>
      <w:r w:rsidR="00CE4096">
        <w:rPr>
          <w:sz w:val="28"/>
          <w:szCs w:val="28"/>
        </w:rPr>
        <w:t>Wärmeverbü</w:t>
      </w:r>
      <w:r w:rsidR="0019471C" w:rsidRPr="0019471C">
        <w:rPr>
          <w:sz w:val="28"/>
          <w:szCs w:val="28"/>
        </w:rPr>
        <w:t>nde</w:t>
      </w:r>
      <w:r w:rsidR="00FE7B04">
        <w:rPr>
          <w:sz w:val="28"/>
          <w:szCs w:val="28"/>
        </w:rPr>
        <w:t>n</w:t>
      </w:r>
      <w:r w:rsidR="0019471C" w:rsidRPr="0019471C">
        <w:rPr>
          <w:sz w:val="28"/>
          <w:szCs w:val="28"/>
        </w:rPr>
        <w:t xml:space="preserve"> zwischen P</w:t>
      </w:r>
      <w:r w:rsidR="00FE7B04">
        <w:rPr>
          <w:sz w:val="28"/>
          <w:szCs w:val="28"/>
        </w:rPr>
        <w:t>ratteln und Ormalingen</w:t>
      </w:r>
      <w:r w:rsidR="0019471C">
        <w:rPr>
          <w:sz w:val="28"/>
          <w:szCs w:val="28"/>
        </w:rPr>
        <w:t>.</w:t>
      </w:r>
      <w:r w:rsidR="0019471C" w:rsidRPr="0019471C">
        <w:rPr>
          <w:sz w:val="28"/>
          <w:szCs w:val="28"/>
        </w:rPr>
        <w:t xml:space="preserve"> </w:t>
      </w:r>
      <w:r w:rsidR="00BC5CDC">
        <w:rPr>
          <w:sz w:val="28"/>
          <w:szCs w:val="28"/>
        </w:rPr>
        <w:t xml:space="preserve">Bis 2020 </w:t>
      </w:r>
      <w:r w:rsidR="009553B4">
        <w:rPr>
          <w:sz w:val="28"/>
          <w:szCs w:val="28"/>
        </w:rPr>
        <w:t xml:space="preserve">sollen so </w:t>
      </w:r>
      <w:r w:rsidR="00BC5CDC">
        <w:rPr>
          <w:sz w:val="28"/>
          <w:szCs w:val="28"/>
        </w:rPr>
        <w:t xml:space="preserve">48‘000 Haushalte mit nachhaltiger Wärme </w:t>
      </w:r>
      <w:r w:rsidR="009553B4">
        <w:rPr>
          <w:sz w:val="28"/>
          <w:szCs w:val="28"/>
        </w:rPr>
        <w:t>versorgt werden</w:t>
      </w:r>
      <w:r w:rsidR="0019471C" w:rsidRPr="0019471C">
        <w:rPr>
          <w:sz w:val="28"/>
          <w:szCs w:val="28"/>
        </w:rPr>
        <w:t>.</w:t>
      </w:r>
      <w:r w:rsidR="00BC5CDC">
        <w:rPr>
          <w:sz w:val="28"/>
          <w:szCs w:val="28"/>
        </w:rPr>
        <w:t xml:space="preserve"> Das entspric</w:t>
      </w:r>
      <w:r w:rsidR="009553B4">
        <w:rPr>
          <w:sz w:val="28"/>
          <w:szCs w:val="28"/>
        </w:rPr>
        <w:t xml:space="preserve">ht </w:t>
      </w:r>
      <w:r w:rsidR="00BC5CDC">
        <w:rPr>
          <w:sz w:val="28"/>
          <w:szCs w:val="28"/>
        </w:rPr>
        <w:t>einer jährlichen Einsparung von 5‘000‘000 Litern Heizöl und 14‘000 Tonnen CO2.</w:t>
      </w:r>
      <w:r w:rsidR="001166F8">
        <w:rPr>
          <w:sz w:val="28"/>
          <w:szCs w:val="28"/>
        </w:rPr>
        <w:t xml:space="preserve"> </w:t>
      </w:r>
    </w:p>
    <w:p w:rsidR="00035A16" w:rsidRDefault="00975FD7" w:rsidP="00966A0D">
      <w:pPr>
        <w:rPr>
          <w:sz w:val="28"/>
          <w:szCs w:val="28"/>
        </w:rPr>
      </w:pPr>
      <w:r w:rsidRPr="00975FD7">
        <w:rPr>
          <w:sz w:val="28"/>
          <w:szCs w:val="28"/>
        </w:rPr>
        <w:t>An der Sissacher Holzgant erzählte mir ein Rentner begeistert von seiner Sonnenstromanlage</w:t>
      </w:r>
      <w:r w:rsidR="00F83409">
        <w:rPr>
          <w:sz w:val="28"/>
          <w:szCs w:val="28"/>
        </w:rPr>
        <w:t>.</w:t>
      </w:r>
      <w:r w:rsidR="009553B4">
        <w:rPr>
          <w:sz w:val="28"/>
          <w:szCs w:val="28"/>
        </w:rPr>
        <w:t xml:space="preserve"> Im Dorf habe man ihn</w:t>
      </w:r>
      <w:r w:rsidRPr="00975FD7">
        <w:rPr>
          <w:sz w:val="28"/>
          <w:szCs w:val="28"/>
        </w:rPr>
        <w:t xml:space="preserve"> gefragt, ob er jetzt </w:t>
      </w:r>
      <w:r w:rsidR="002C460D">
        <w:rPr>
          <w:sz w:val="28"/>
          <w:szCs w:val="28"/>
        </w:rPr>
        <w:t>ein Grüner</w:t>
      </w:r>
      <w:r w:rsidRPr="00975FD7">
        <w:rPr>
          <w:sz w:val="28"/>
          <w:szCs w:val="28"/>
        </w:rPr>
        <w:t xml:space="preserve"> sei. „Blödsinn – ich bin doch bürgerlich, aber es macht einfach Sinn!“, war seine Antwort.</w:t>
      </w:r>
      <w:r>
        <w:rPr>
          <w:sz w:val="28"/>
          <w:szCs w:val="28"/>
        </w:rPr>
        <w:t xml:space="preserve"> </w:t>
      </w:r>
      <w:r w:rsidRPr="00975FD7">
        <w:rPr>
          <w:sz w:val="28"/>
          <w:szCs w:val="28"/>
        </w:rPr>
        <w:t>Während die Politik und die Wirtschaft</w:t>
      </w:r>
      <w:r w:rsidR="009553B4">
        <w:rPr>
          <w:sz w:val="28"/>
          <w:szCs w:val="28"/>
        </w:rPr>
        <w:t xml:space="preserve"> also</w:t>
      </w:r>
      <w:r w:rsidRPr="00975FD7">
        <w:rPr>
          <w:sz w:val="28"/>
          <w:szCs w:val="28"/>
        </w:rPr>
        <w:t xml:space="preserve"> immer noch streiten, scha</w:t>
      </w:r>
      <w:r w:rsidR="009553B4">
        <w:rPr>
          <w:sz w:val="28"/>
          <w:szCs w:val="28"/>
        </w:rPr>
        <w:t>ffen Bürger</w:t>
      </w:r>
      <w:r w:rsidR="009E4731">
        <w:rPr>
          <w:sz w:val="28"/>
          <w:szCs w:val="28"/>
        </w:rPr>
        <w:t>, Genossenschaften</w:t>
      </w:r>
      <w:r w:rsidR="00F83409">
        <w:rPr>
          <w:sz w:val="28"/>
          <w:szCs w:val="28"/>
        </w:rPr>
        <w:t xml:space="preserve"> </w:t>
      </w:r>
      <w:r w:rsidR="00215CD1">
        <w:rPr>
          <w:sz w:val="28"/>
          <w:szCs w:val="28"/>
        </w:rPr>
        <w:t xml:space="preserve">und Unternehmen </w:t>
      </w:r>
      <w:r w:rsidR="00152B71">
        <w:rPr>
          <w:sz w:val="28"/>
          <w:szCs w:val="28"/>
        </w:rPr>
        <w:t>bereits</w:t>
      </w:r>
      <w:r w:rsidR="009553B4">
        <w:rPr>
          <w:sz w:val="28"/>
          <w:szCs w:val="28"/>
        </w:rPr>
        <w:t xml:space="preserve"> </w:t>
      </w:r>
      <w:r w:rsidRPr="00975FD7">
        <w:rPr>
          <w:sz w:val="28"/>
          <w:szCs w:val="28"/>
        </w:rPr>
        <w:t xml:space="preserve">Tatsachen. </w:t>
      </w:r>
      <w:r w:rsidR="009E4731">
        <w:rPr>
          <w:sz w:val="28"/>
          <w:szCs w:val="28"/>
        </w:rPr>
        <w:t xml:space="preserve">Arbeitsplätze, Innovation und eine nachhaltige Zukunft schafft also, wer der Frankenstärke mit der Energiewende trotzt und </w:t>
      </w:r>
      <w:r w:rsidR="002C460D">
        <w:rPr>
          <w:sz w:val="28"/>
          <w:szCs w:val="28"/>
        </w:rPr>
        <w:t xml:space="preserve">sich </w:t>
      </w:r>
      <w:r w:rsidR="009E4731">
        <w:rPr>
          <w:sz w:val="28"/>
          <w:szCs w:val="28"/>
        </w:rPr>
        <w:t xml:space="preserve">nicht </w:t>
      </w:r>
      <w:r w:rsidR="002C460D">
        <w:rPr>
          <w:sz w:val="28"/>
          <w:szCs w:val="28"/>
        </w:rPr>
        <w:t xml:space="preserve">trotzig gegen diese </w:t>
      </w:r>
      <w:bookmarkStart w:id="0" w:name="_GoBack"/>
      <w:bookmarkEnd w:id="0"/>
      <w:r w:rsidR="002C460D">
        <w:rPr>
          <w:sz w:val="28"/>
          <w:szCs w:val="28"/>
        </w:rPr>
        <w:t>stellt.</w:t>
      </w:r>
    </w:p>
    <w:sectPr w:rsidR="00035A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EF"/>
    <w:rsid w:val="00002731"/>
    <w:rsid w:val="0000277D"/>
    <w:rsid w:val="000131C8"/>
    <w:rsid w:val="00024939"/>
    <w:rsid w:val="00024C90"/>
    <w:rsid w:val="00035A16"/>
    <w:rsid w:val="0005039A"/>
    <w:rsid w:val="0008594F"/>
    <w:rsid w:val="000B02B6"/>
    <w:rsid w:val="000C6FF9"/>
    <w:rsid w:val="000C75C7"/>
    <w:rsid w:val="000D006A"/>
    <w:rsid w:val="000D3FB7"/>
    <w:rsid w:val="000D4D91"/>
    <w:rsid w:val="000F2B8B"/>
    <w:rsid w:val="00100EBF"/>
    <w:rsid w:val="00102E89"/>
    <w:rsid w:val="00103592"/>
    <w:rsid w:val="001166F8"/>
    <w:rsid w:val="0012666E"/>
    <w:rsid w:val="00152B71"/>
    <w:rsid w:val="0015347B"/>
    <w:rsid w:val="00160F3E"/>
    <w:rsid w:val="00186E87"/>
    <w:rsid w:val="00191378"/>
    <w:rsid w:val="0019471C"/>
    <w:rsid w:val="001A07C3"/>
    <w:rsid w:val="001B22E6"/>
    <w:rsid w:val="001B4097"/>
    <w:rsid w:val="001B71A1"/>
    <w:rsid w:val="001D10CE"/>
    <w:rsid w:val="001D7586"/>
    <w:rsid w:val="001F688D"/>
    <w:rsid w:val="00214DB1"/>
    <w:rsid w:val="00215CD1"/>
    <w:rsid w:val="002458D1"/>
    <w:rsid w:val="00246951"/>
    <w:rsid w:val="002506EC"/>
    <w:rsid w:val="00254283"/>
    <w:rsid w:val="00267D1E"/>
    <w:rsid w:val="002817D9"/>
    <w:rsid w:val="00281AD3"/>
    <w:rsid w:val="002B5C4C"/>
    <w:rsid w:val="002C460D"/>
    <w:rsid w:val="00304CD3"/>
    <w:rsid w:val="003177C2"/>
    <w:rsid w:val="003205B7"/>
    <w:rsid w:val="00325B21"/>
    <w:rsid w:val="00357CDD"/>
    <w:rsid w:val="003642B4"/>
    <w:rsid w:val="00370A8A"/>
    <w:rsid w:val="00373634"/>
    <w:rsid w:val="00380A2F"/>
    <w:rsid w:val="003D0C7C"/>
    <w:rsid w:val="003D0E42"/>
    <w:rsid w:val="003D1EC7"/>
    <w:rsid w:val="003F2FFC"/>
    <w:rsid w:val="003F585B"/>
    <w:rsid w:val="003F6606"/>
    <w:rsid w:val="004048BB"/>
    <w:rsid w:val="00405286"/>
    <w:rsid w:val="0041115E"/>
    <w:rsid w:val="00417560"/>
    <w:rsid w:val="004232B7"/>
    <w:rsid w:val="0043003C"/>
    <w:rsid w:val="004528EC"/>
    <w:rsid w:val="00464216"/>
    <w:rsid w:val="004839B1"/>
    <w:rsid w:val="004854A5"/>
    <w:rsid w:val="00487EED"/>
    <w:rsid w:val="00490E8A"/>
    <w:rsid w:val="004D2192"/>
    <w:rsid w:val="004D2B82"/>
    <w:rsid w:val="004D623F"/>
    <w:rsid w:val="00507318"/>
    <w:rsid w:val="005146C5"/>
    <w:rsid w:val="0053665C"/>
    <w:rsid w:val="00555AEE"/>
    <w:rsid w:val="00590122"/>
    <w:rsid w:val="00596503"/>
    <w:rsid w:val="005A6327"/>
    <w:rsid w:val="005D0061"/>
    <w:rsid w:val="005D1820"/>
    <w:rsid w:val="005D6EE6"/>
    <w:rsid w:val="005F309E"/>
    <w:rsid w:val="00614174"/>
    <w:rsid w:val="00644A9B"/>
    <w:rsid w:val="00660BFD"/>
    <w:rsid w:val="00661CBD"/>
    <w:rsid w:val="00693740"/>
    <w:rsid w:val="006C2784"/>
    <w:rsid w:val="006E2852"/>
    <w:rsid w:val="006E3D52"/>
    <w:rsid w:val="006F4B1B"/>
    <w:rsid w:val="00701FF9"/>
    <w:rsid w:val="007056A2"/>
    <w:rsid w:val="00722774"/>
    <w:rsid w:val="00733083"/>
    <w:rsid w:val="00735FE8"/>
    <w:rsid w:val="007424C1"/>
    <w:rsid w:val="00762C66"/>
    <w:rsid w:val="007A095D"/>
    <w:rsid w:val="007A22BD"/>
    <w:rsid w:val="007B1632"/>
    <w:rsid w:val="007C11F2"/>
    <w:rsid w:val="007E4886"/>
    <w:rsid w:val="007F13AE"/>
    <w:rsid w:val="00801132"/>
    <w:rsid w:val="0080278E"/>
    <w:rsid w:val="00810138"/>
    <w:rsid w:val="00833A40"/>
    <w:rsid w:val="00833DB8"/>
    <w:rsid w:val="00837431"/>
    <w:rsid w:val="00845EC9"/>
    <w:rsid w:val="00891C71"/>
    <w:rsid w:val="008E5CEF"/>
    <w:rsid w:val="008E7235"/>
    <w:rsid w:val="008F21C9"/>
    <w:rsid w:val="008F4823"/>
    <w:rsid w:val="00943F55"/>
    <w:rsid w:val="009445BF"/>
    <w:rsid w:val="00945AE9"/>
    <w:rsid w:val="00952248"/>
    <w:rsid w:val="00954844"/>
    <w:rsid w:val="009553B4"/>
    <w:rsid w:val="00966A0D"/>
    <w:rsid w:val="00975FD7"/>
    <w:rsid w:val="00980399"/>
    <w:rsid w:val="00985B16"/>
    <w:rsid w:val="00987AD5"/>
    <w:rsid w:val="0099314F"/>
    <w:rsid w:val="009A0D62"/>
    <w:rsid w:val="009B1248"/>
    <w:rsid w:val="009B2E38"/>
    <w:rsid w:val="009B3BC5"/>
    <w:rsid w:val="009E4731"/>
    <w:rsid w:val="00A103E8"/>
    <w:rsid w:val="00A1471B"/>
    <w:rsid w:val="00A21AE5"/>
    <w:rsid w:val="00A319B8"/>
    <w:rsid w:val="00A371B3"/>
    <w:rsid w:val="00A45487"/>
    <w:rsid w:val="00A532AA"/>
    <w:rsid w:val="00A56398"/>
    <w:rsid w:val="00A57696"/>
    <w:rsid w:val="00A60A92"/>
    <w:rsid w:val="00A61208"/>
    <w:rsid w:val="00A83353"/>
    <w:rsid w:val="00A93EDA"/>
    <w:rsid w:val="00A944D3"/>
    <w:rsid w:val="00A962EF"/>
    <w:rsid w:val="00AA4376"/>
    <w:rsid w:val="00AC0BB0"/>
    <w:rsid w:val="00AD0C39"/>
    <w:rsid w:val="00AD3625"/>
    <w:rsid w:val="00AD5E89"/>
    <w:rsid w:val="00AE6BA5"/>
    <w:rsid w:val="00B227C2"/>
    <w:rsid w:val="00B31489"/>
    <w:rsid w:val="00B32E52"/>
    <w:rsid w:val="00B35048"/>
    <w:rsid w:val="00B70946"/>
    <w:rsid w:val="00B81D2A"/>
    <w:rsid w:val="00B95142"/>
    <w:rsid w:val="00BB2420"/>
    <w:rsid w:val="00BB7164"/>
    <w:rsid w:val="00BC5CDC"/>
    <w:rsid w:val="00BD4693"/>
    <w:rsid w:val="00BD6281"/>
    <w:rsid w:val="00C00391"/>
    <w:rsid w:val="00C03197"/>
    <w:rsid w:val="00C1453B"/>
    <w:rsid w:val="00C21E26"/>
    <w:rsid w:val="00C234CF"/>
    <w:rsid w:val="00C2461A"/>
    <w:rsid w:val="00C30C03"/>
    <w:rsid w:val="00C3263B"/>
    <w:rsid w:val="00C45265"/>
    <w:rsid w:val="00C96930"/>
    <w:rsid w:val="00C97953"/>
    <w:rsid w:val="00CA0795"/>
    <w:rsid w:val="00CC1CF7"/>
    <w:rsid w:val="00CD55EA"/>
    <w:rsid w:val="00CD5610"/>
    <w:rsid w:val="00CE4096"/>
    <w:rsid w:val="00CE771A"/>
    <w:rsid w:val="00CF2D42"/>
    <w:rsid w:val="00CF6662"/>
    <w:rsid w:val="00D0617B"/>
    <w:rsid w:val="00D0647F"/>
    <w:rsid w:val="00D24E1C"/>
    <w:rsid w:val="00D3621F"/>
    <w:rsid w:val="00D50EE6"/>
    <w:rsid w:val="00D57FDD"/>
    <w:rsid w:val="00D71161"/>
    <w:rsid w:val="00D723E4"/>
    <w:rsid w:val="00D753E9"/>
    <w:rsid w:val="00D82000"/>
    <w:rsid w:val="00DB0114"/>
    <w:rsid w:val="00DB274F"/>
    <w:rsid w:val="00DC457C"/>
    <w:rsid w:val="00DD5532"/>
    <w:rsid w:val="00DE79D1"/>
    <w:rsid w:val="00E05AB0"/>
    <w:rsid w:val="00E2265D"/>
    <w:rsid w:val="00E23993"/>
    <w:rsid w:val="00E23E5E"/>
    <w:rsid w:val="00E40592"/>
    <w:rsid w:val="00E4391A"/>
    <w:rsid w:val="00E54BE2"/>
    <w:rsid w:val="00E62644"/>
    <w:rsid w:val="00E66863"/>
    <w:rsid w:val="00E93B5D"/>
    <w:rsid w:val="00EB02CC"/>
    <w:rsid w:val="00ED2EC6"/>
    <w:rsid w:val="00ED36F7"/>
    <w:rsid w:val="00EF14E2"/>
    <w:rsid w:val="00EF76FF"/>
    <w:rsid w:val="00F01B46"/>
    <w:rsid w:val="00F435EF"/>
    <w:rsid w:val="00F478B3"/>
    <w:rsid w:val="00F74565"/>
    <w:rsid w:val="00F824C5"/>
    <w:rsid w:val="00F82FCB"/>
    <w:rsid w:val="00F83409"/>
    <w:rsid w:val="00F95C88"/>
    <w:rsid w:val="00F964F0"/>
    <w:rsid w:val="00FA5F89"/>
    <w:rsid w:val="00FA755F"/>
    <w:rsid w:val="00FC052F"/>
    <w:rsid w:val="00FD3558"/>
    <w:rsid w:val="00FD4788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26547B-EC23-4186-A3A4-144CDF1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9AA0-1F67-4A16-9E24-382C984D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3181</Characters>
  <Application>Microsoft Office Word</Application>
  <DocSecurity>0</DocSecurity>
  <Lines>56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Huth</dc:creator>
  <cp:lastModifiedBy>Maya Graf</cp:lastModifiedBy>
  <cp:revision>4</cp:revision>
  <dcterms:created xsi:type="dcterms:W3CDTF">2015-03-29T21:09:00Z</dcterms:created>
  <dcterms:modified xsi:type="dcterms:W3CDTF">2015-03-29T21:37:00Z</dcterms:modified>
</cp:coreProperties>
</file>